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0B" w:rsidRPr="00FC5A0B" w:rsidRDefault="0078299B" w:rsidP="00FC5A0B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0B" w:rsidRPr="00FC5A0B" w:rsidRDefault="00FC5A0B" w:rsidP="00FC5A0B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FC5A0B" w:rsidRPr="00FC5A0B" w:rsidRDefault="00FC5A0B" w:rsidP="00FC5A0B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FC5A0B" w:rsidRPr="00FC5A0B" w:rsidRDefault="00FC5A0B" w:rsidP="00FC5A0B">
      <w:pPr>
        <w:spacing w:before="500" w:after="440" w:line="280" w:lineRule="exact"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tbl>
      <w:tblPr>
        <w:tblW w:w="9889" w:type="dxa"/>
        <w:tblLook w:val="01E0"/>
      </w:tblPr>
      <w:tblGrid>
        <w:gridCol w:w="2660"/>
        <w:gridCol w:w="4819"/>
        <w:gridCol w:w="360"/>
        <w:gridCol w:w="2050"/>
      </w:tblGrid>
      <w:tr w:rsidR="00FC5A0B" w:rsidRPr="00FC5A0B" w:rsidTr="0014023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A0B" w:rsidRPr="00FC5A0B" w:rsidRDefault="005A5046" w:rsidP="00EA7F3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A7F3E">
              <w:rPr>
                <w:sz w:val="26"/>
                <w:szCs w:val="26"/>
              </w:rPr>
              <w:t xml:space="preserve"> сентября 2021 года</w:t>
            </w:r>
          </w:p>
        </w:tc>
        <w:tc>
          <w:tcPr>
            <w:tcW w:w="4819" w:type="dxa"/>
            <w:vAlign w:val="bottom"/>
            <w:hideMark/>
          </w:tcPr>
          <w:p w:rsidR="00FC5A0B" w:rsidRPr="00FC5A0B" w:rsidRDefault="00FC5A0B" w:rsidP="00FC5A0B">
            <w:pPr>
              <w:tabs>
                <w:tab w:val="left" w:pos="4854"/>
              </w:tabs>
              <w:ind w:left="-108" w:right="317"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FC5A0B" w:rsidRPr="00FC5A0B" w:rsidRDefault="00FC5A0B" w:rsidP="00FC5A0B">
            <w:pPr>
              <w:ind w:left="-108" w:right="-109"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A0B" w:rsidRPr="00FC5A0B" w:rsidRDefault="001142D9" w:rsidP="00E30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1250-а</w:t>
            </w:r>
          </w:p>
        </w:tc>
      </w:tr>
    </w:tbl>
    <w:p w:rsidR="00CB001C" w:rsidRDefault="00CB001C" w:rsidP="00BB408B">
      <w:pPr>
        <w:autoSpaceDE w:val="0"/>
        <w:autoSpaceDN w:val="0"/>
        <w:adjustRightInd w:val="0"/>
        <w:spacing w:after="240" w:line="360" w:lineRule="auto"/>
        <w:jc w:val="center"/>
        <w:rPr>
          <w:sz w:val="16"/>
          <w:szCs w:val="16"/>
        </w:rPr>
      </w:pPr>
    </w:p>
    <w:p w:rsidR="00CA2047" w:rsidRDefault="00A87EB1" w:rsidP="00E3061F">
      <w:pPr>
        <w:tabs>
          <w:tab w:val="left" w:pos="5220"/>
        </w:tabs>
        <w:ind w:left="993" w:right="1276"/>
        <w:jc w:val="center"/>
        <w:rPr>
          <w:b/>
          <w:sz w:val="28"/>
          <w:szCs w:val="28"/>
        </w:rPr>
      </w:pPr>
      <w:r w:rsidRPr="00A87EB1">
        <w:rPr>
          <w:b/>
          <w:sz w:val="28"/>
          <w:szCs w:val="28"/>
        </w:rPr>
        <w:t>О</w:t>
      </w:r>
      <w:r w:rsidR="005A5046">
        <w:rPr>
          <w:b/>
          <w:sz w:val="28"/>
          <w:szCs w:val="28"/>
        </w:rPr>
        <w:t>б утверждении регионального плана мероприятий, направленного на формирование и оценку функциональной грамотности обучающихся</w:t>
      </w:r>
      <w:r w:rsidRPr="00A87EB1">
        <w:rPr>
          <w:b/>
          <w:sz w:val="28"/>
          <w:szCs w:val="28"/>
        </w:rPr>
        <w:t xml:space="preserve"> </w:t>
      </w:r>
      <w:r w:rsidR="005A5046">
        <w:rPr>
          <w:b/>
          <w:sz w:val="28"/>
          <w:szCs w:val="28"/>
        </w:rPr>
        <w:t>общеобразовательных организаций</w:t>
      </w:r>
      <w:r w:rsidR="005A5046">
        <w:rPr>
          <w:b/>
          <w:sz w:val="28"/>
          <w:szCs w:val="28"/>
        </w:rPr>
        <w:br/>
      </w:r>
      <w:r w:rsidR="00FD56F9">
        <w:rPr>
          <w:b/>
          <w:sz w:val="28"/>
          <w:szCs w:val="28"/>
        </w:rPr>
        <w:t>При</w:t>
      </w:r>
      <w:r w:rsidR="00FA0D70">
        <w:rPr>
          <w:b/>
          <w:sz w:val="28"/>
          <w:szCs w:val="28"/>
        </w:rPr>
        <w:t xml:space="preserve">морского края, </w:t>
      </w:r>
      <w:r w:rsidR="005A5046">
        <w:rPr>
          <w:b/>
          <w:sz w:val="28"/>
          <w:szCs w:val="28"/>
        </w:rPr>
        <w:t xml:space="preserve">на </w:t>
      </w:r>
      <w:r w:rsidR="00CA2047">
        <w:rPr>
          <w:b/>
          <w:sz w:val="28"/>
          <w:szCs w:val="28"/>
        </w:rPr>
        <w:t>2021/2022</w:t>
      </w:r>
      <w:r w:rsidR="005A5046">
        <w:rPr>
          <w:b/>
          <w:sz w:val="28"/>
          <w:szCs w:val="28"/>
        </w:rPr>
        <w:t xml:space="preserve"> </w:t>
      </w:r>
      <w:r w:rsidR="00CA2047">
        <w:rPr>
          <w:b/>
          <w:sz w:val="28"/>
          <w:szCs w:val="28"/>
        </w:rPr>
        <w:t>учебн</w:t>
      </w:r>
      <w:r w:rsidR="005A5046">
        <w:rPr>
          <w:b/>
          <w:sz w:val="28"/>
          <w:szCs w:val="28"/>
        </w:rPr>
        <w:t xml:space="preserve">ый </w:t>
      </w:r>
      <w:r w:rsidR="00CA2047">
        <w:rPr>
          <w:b/>
          <w:sz w:val="28"/>
          <w:szCs w:val="28"/>
        </w:rPr>
        <w:t>год</w:t>
      </w:r>
    </w:p>
    <w:p w:rsidR="00E06C45" w:rsidRDefault="00E06C45" w:rsidP="00CB001C">
      <w:pPr>
        <w:tabs>
          <w:tab w:val="left" w:pos="5220"/>
        </w:tabs>
        <w:jc w:val="center"/>
        <w:rPr>
          <w:sz w:val="28"/>
          <w:szCs w:val="28"/>
        </w:rPr>
      </w:pPr>
    </w:p>
    <w:p w:rsidR="00A87EB1" w:rsidRPr="005B46C3" w:rsidRDefault="00A87EB1" w:rsidP="00CB001C">
      <w:pPr>
        <w:tabs>
          <w:tab w:val="left" w:pos="5220"/>
        </w:tabs>
        <w:jc w:val="center"/>
        <w:rPr>
          <w:sz w:val="28"/>
          <w:szCs w:val="28"/>
        </w:rPr>
      </w:pPr>
    </w:p>
    <w:p w:rsidR="00A87EB1" w:rsidRPr="0097010D" w:rsidRDefault="00602854" w:rsidP="000F7A2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0F7A2C">
        <w:rPr>
          <w:sz w:val="28"/>
          <w:szCs w:val="28"/>
        </w:rPr>
        <w:t>а</w:t>
      </w:r>
      <w:r w:rsidR="005A5046">
        <w:rPr>
          <w:sz w:val="28"/>
          <w:szCs w:val="28"/>
        </w:rPr>
        <w:t xml:space="preserve"> основании письма Министерства просвещения Российской Федерации</w:t>
      </w:r>
      <w:r>
        <w:rPr>
          <w:sz w:val="28"/>
          <w:szCs w:val="28"/>
        </w:rPr>
        <w:br/>
      </w:r>
      <w:r w:rsidR="005A5046">
        <w:rPr>
          <w:sz w:val="28"/>
          <w:szCs w:val="28"/>
        </w:rPr>
        <w:t>от 14.09.2021 № 03-1510 «Об организации работы по повышению функциональной грамотности», письма Заместителя Министра просвещения Российской Федерации от 15.09.2021 № АЗ-581/03 «</w:t>
      </w:r>
      <w:r w:rsidR="005A5046" w:rsidRPr="005A5046">
        <w:rPr>
          <w:sz w:val="28"/>
          <w:szCs w:val="28"/>
        </w:rPr>
        <w:t>Об организации работы</w:t>
      </w:r>
      <w:r w:rsidR="000F7A2C">
        <w:rPr>
          <w:sz w:val="28"/>
          <w:szCs w:val="28"/>
        </w:rPr>
        <w:br/>
      </w:r>
      <w:r w:rsidR="005A5046" w:rsidRPr="005A5046">
        <w:rPr>
          <w:sz w:val="28"/>
          <w:szCs w:val="28"/>
        </w:rPr>
        <w:t>по повышению</w:t>
      </w:r>
      <w:r w:rsidR="000F7A2C">
        <w:rPr>
          <w:sz w:val="28"/>
          <w:szCs w:val="28"/>
        </w:rPr>
        <w:t xml:space="preserve"> </w:t>
      </w:r>
      <w:r w:rsidR="005A5046" w:rsidRPr="005A5046">
        <w:rPr>
          <w:sz w:val="28"/>
          <w:szCs w:val="28"/>
        </w:rPr>
        <w:t>качества образования в субъектах</w:t>
      </w:r>
      <w:r w:rsidR="005A5046">
        <w:rPr>
          <w:sz w:val="28"/>
          <w:szCs w:val="28"/>
        </w:rPr>
        <w:t xml:space="preserve"> Российской Федерации»</w:t>
      </w:r>
      <w:r w:rsidR="000F7A2C">
        <w:rPr>
          <w:sz w:val="28"/>
          <w:szCs w:val="28"/>
        </w:rPr>
        <w:br/>
      </w:r>
      <w:r w:rsidR="00E3061F">
        <w:rPr>
          <w:sz w:val="28"/>
          <w:szCs w:val="28"/>
        </w:rPr>
        <w:t>п р и к а з ы в а ю:</w:t>
      </w:r>
    </w:p>
    <w:p w:rsidR="00D61454" w:rsidRPr="00F72975" w:rsidRDefault="00D61454" w:rsidP="00CB001C">
      <w:pPr>
        <w:tabs>
          <w:tab w:val="left" w:pos="9356"/>
        </w:tabs>
        <w:spacing w:line="360" w:lineRule="auto"/>
        <w:ind w:right="-142" w:firstLine="851"/>
        <w:jc w:val="both"/>
        <w:rPr>
          <w:sz w:val="28"/>
          <w:szCs w:val="28"/>
        </w:rPr>
      </w:pPr>
    </w:p>
    <w:p w:rsidR="008F1052" w:rsidRDefault="007F2064" w:rsidP="00873F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5046">
        <w:rPr>
          <w:sz w:val="28"/>
          <w:szCs w:val="28"/>
        </w:rPr>
        <w:t xml:space="preserve">Утвердить состав координационного совета по </w:t>
      </w:r>
      <w:r w:rsidR="00F26C0F">
        <w:rPr>
          <w:sz w:val="28"/>
          <w:szCs w:val="28"/>
        </w:rPr>
        <w:t>формированию и оценке</w:t>
      </w:r>
      <w:r w:rsidR="005A5046">
        <w:rPr>
          <w:sz w:val="28"/>
          <w:szCs w:val="28"/>
        </w:rPr>
        <w:t xml:space="preserve"> функциональной грамотности</w:t>
      </w:r>
      <w:r w:rsidR="008F1052">
        <w:rPr>
          <w:sz w:val="28"/>
          <w:szCs w:val="28"/>
        </w:rPr>
        <w:t xml:space="preserve"> обучающихся общеобразовательных организаций Приморского края (Приложение № 1). </w:t>
      </w:r>
    </w:p>
    <w:p w:rsidR="00BB558E" w:rsidRDefault="00BB558E" w:rsidP="00BB55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r w:rsidRPr="00FD56F9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FD56F9">
        <w:rPr>
          <w:sz w:val="28"/>
          <w:szCs w:val="28"/>
        </w:rPr>
        <w:t xml:space="preserve"> план мероприятий, направленн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br/>
      </w:r>
      <w:r w:rsidRPr="00FD56F9">
        <w:rPr>
          <w:sz w:val="28"/>
          <w:szCs w:val="28"/>
        </w:rPr>
        <w:t>на формирование и оценку функциональной грамотности обучающихся общеобразовательных организаций</w:t>
      </w:r>
      <w:r>
        <w:rPr>
          <w:sz w:val="28"/>
          <w:szCs w:val="28"/>
        </w:rPr>
        <w:t xml:space="preserve"> Приморского края, </w:t>
      </w:r>
      <w:r w:rsidRPr="00FD56F9">
        <w:rPr>
          <w:sz w:val="28"/>
          <w:szCs w:val="28"/>
        </w:rPr>
        <w:t>на 2021/2022 учебный год</w:t>
      </w:r>
      <w:r>
        <w:rPr>
          <w:sz w:val="28"/>
          <w:szCs w:val="28"/>
        </w:rPr>
        <w:t xml:space="preserve"> (Приложение № 2).</w:t>
      </w:r>
    </w:p>
    <w:p w:rsidR="008F1052" w:rsidRDefault="00BB558E" w:rsidP="001C570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052">
        <w:rPr>
          <w:sz w:val="28"/>
          <w:szCs w:val="28"/>
        </w:rPr>
        <w:t xml:space="preserve">. Назначить </w:t>
      </w:r>
      <w:r w:rsidR="008F1052" w:rsidRPr="008F1052">
        <w:rPr>
          <w:sz w:val="28"/>
          <w:szCs w:val="28"/>
        </w:rPr>
        <w:t>ГАУ ДПО «Приморский краевой институт развития образования»</w:t>
      </w:r>
      <w:r w:rsidR="008F1052">
        <w:rPr>
          <w:sz w:val="28"/>
          <w:szCs w:val="28"/>
        </w:rPr>
        <w:t xml:space="preserve"> </w:t>
      </w:r>
      <w:r w:rsidR="001C570C" w:rsidRPr="001C570C">
        <w:rPr>
          <w:sz w:val="28"/>
          <w:szCs w:val="28"/>
        </w:rPr>
        <w:t>ответственным за методическое обеспечение реализации регионального плана мероприятий, направленного на формирование и оценку функциональной грамотности обучающихся общеобразовательных организаци</w:t>
      </w:r>
      <w:r w:rsidR="001C570C">
        <w:rPr>
          <w:sz w:val="28"/>
          <w:szCs w:val="28"/>
        </w:rPr>
        <w:t>й</w:t>
      </w:r>
      <w:r w:rsidR="00F26C0F">
        <w:rPr>
          <w:sz w:val="28"/>
          <w:szCs w:val="28"/>
        </w:rPr>
        <w:t xml:space="preserve"> </w:t>
      </w:r>
      <w:r w:rsidR="008F20D6">
        <w:rPr>
          <w:sz w:val="28"/>
          <w:szCs w:val="28"/>
        </w:rPr>
        <w:t xml:space="preserve">Приморского края, </w:t>
      </w:r>
      <w:r w:rsidR="001C570C" w:rsidRPr="001C570C">
        <w:rPr>
          <w:sz w:val="28"/>
          <w:szCs w:val="28"/>
        </w:rPr>
        <w:t xml:space="preserve">на 2021/2022 учебный </w:t>
      </w:r>
      <w:r>
        <w:rPr>
          <w:sz w:val="28"/>
          <w:szCs w:val="28"/>
        </w:rPr>
        <w:t>год</w:t>
      </w:r>
      <w:r w:rsidR="001C570C" w:rsidRPr="00602854">
        <w:rPr>
          <w:sz w:val="28"/>
          <w:szCs w:val="28"/>
        </w:rPr>
        <w:t>.</w:t>
      </w:r>
    </w:p>
    <w:p w:rsidR="00FD56F9" w:rsidRDefault="00B351FD" w:rsidP="00FD56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56F9">
        <w:rPr>
          <w:sz w:val="28"/>
          <w:szCs w:val="28"/>
        </w:rPr>
        <w:t>.</w:t>
      </w:r>
      <w:r w:rsidR="00BB558E">
        <w:rPr>
          <w:sz w:val="28"/>
          <w:szCs w:val="28"/>
        </w:rPr>
        <w:t> </w:t>
      </w:r>
      <w:r w:rsidR="00D36553">
        <w:rPr>
          <w:sz w:val="28"/>
          <w:szCs w:val="28"/>
        </w:rPr>
        <w:t>Руководителям муниципальных органов управления образованием:</w:t>
      </w:r>
    </w:p>
    <w:p w:rsidR="00D36553" w:rsidRDefault="00B351FD" w:rsidP="00D3655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553">
        <w:rPr>
          <w:sz w:val="28"/>
          <w:szCs w:val="28"/>
        </w:rPr>
        <w:t>.1. </w:t>
      </w:r>
      <w:r>
        <w:rPr>
          <w:sz w:val="28"/>
          <w:szCs w:val="28"/>
        </w:rPr>
        <w:t>о</w:t>
      </w:r>
      <w:r w:rsidR="00D36553">
        <w:rPr>
          <w:sz w:val="28"/>
          <w:szCs w:val="28"/>
        </w:rPr>
        <w:t xml:space="preserve">беспечить разработку и утверждение планов </w:t>
      </w:r>
      <w:r w:rsidR="00D36553" w:rsidRPr="00D36553">
        <w:rPr>
          <w:sz w:val="28"/>
          <w:szCs w:val="28"/>
        </w:rPr>
        <w:t>мероприятий, направленны</w:t>
      </w:r>
      <w:r w:rsidR="00D36553">
        <w:rPr>
          <w:sz w:val="28"/>
          <w:szCs w:val="28"/>
        </w:rPr>
        <w:t xml:space="preserve">х </w:t>
      </w:r>
      <w:r w:rsidR="00D36553" w:rsidRPr="00D36553">
        <w:rPr>
          <w:sz w:val="28"/>
          <w:szCs w:val="28"/>
        </w:rPr>
        <w:t>на формирование и оценку функциональной грамотности обучающихся общеобразовательных организаций</w:t>
      </w:r>
      <w:r w:rsidR="000E73EE">
        <w:rPr>
          <w:sz w:val="28"/>
          <w:szCs w:val="28"/>
        </w:rPr>
        <w:t>,</w:t>
      </w:r>
      <w:r w:rsidR="00BB558E">
        <w:rPr>
          <w:sz w:val="28"/>
          <w:szCs w:val="28"/>
        </w:rPr>
        <w:t xml:space="preserve"> </w:t>
      </w:r>
      <w:r w:rsidR="00D36553">
        <w:rPr>
          <w:sz w:val="28"/>
          <w:szCs w:val="28"/>
        </w:rPr>
        <w:t>на муниципальном и школьном уровнях</w:t>
      </w:r>
      <w:r w:rsidR="00602854">
        <w:rPr>
          <w:sz w:val="28"/>
          <w:szCs w:val="28"/>
          <w:shd w:val="clear" w:color="auto" w:fill="FFFFFF"/>
        </w:rPr>
        <w:t xml:space="preserve"> (до 30</w:t>
      </w:r>
      <w:r w:rsidR="00D36553" w:rsidRPr="009306B5">
        <w:rPr>
          <w:sz w:val="28"/>
          <w:szCs w:val="28"/>
          <w:shd w:val="clear" w:color="auto" w:fill="FFFFFF"/>
        </w:rPr>
        <w:t xml:space="preserve"> сентября 2021 года)</w:t>
      </w:r>
      <w:r w:rsidR="00421C94" w:rsidRPr="009306B5">
        <w:rPr>
          <w:sz w:val="28"/>
          <w:szCs w:val="28"/>
          <w:shd w:val="clear" w:color="auto" w:fill="FFFFFF"/>
        </w:rPr>
        <w:t>;</w:t>
      </w:r>
    </w:p>
    <w:p w:rsidR="00CE23D8" w:rsidRDefault="00B351FD" w:rsidP="00CE23D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553">
        <w:rPr>
          <w:sz w:val="28"/>
          <w:szCs w:val="28"/>
        </w:rPr>
        <w:t>.2. </w:t>
      </w:r>
      <w:r>
        <w:rPr>
          <w:sz w:val="28"/>
          <w:szCs w:val="28"/>
        </w:rPr>
        <w:t>о</w:t>
      </w:r>
      <w:r w:rsidR="000E73EE">
        <w:rPr>
          <w:sz w:val="28"/>
          <w:szCs w:val="28"/>
        </w:rPr>
        <w:t xml:space="preserve">беспечить </w:t>
      </w:r>
      <w:r w:rsidR="00CE23D8">
        <w:rPr>
          <w:sz w:val="28"/>
          <w:szCs w:val="28"/>
        </w:rPr>
        <w:t xml:space="preserve">регистрацию учителей на </w:t>
      </w:r>
      <w:r w:rsidR="00CE23D8" w:rsidRPr="00CE23D8">
        <w:rPr>
          <w:sz w:val="28"/>
          <w:szCs w:val="28"/>
        </w:rPr>
        <w:t>портал</w:t>
      </w:r>
      <w:r w:rsidR="00CE23D8">
        <w:rPr>
          <w:sz w:val="28"/>
          <w:szCs w:val="28"/>
        </w:rPr>
        <w:t>е</w:t>
      </w:r>
      <w:r w:rsidR="00CE23D8" w:rsidRPr="00CE23D8">
        <w:rPr>
          <w:sz w:val="28"/>
          <w:szCs w:val="28"/>
        </w:rPr>
        <w:t xml:space="preserve"> </w:t>
      </w:r>
      <w:r w:rsidR="00CE23D8">
        <w:rPr>
          <w:sz w:val="28"/>
          <w:szCs w:val="28"/>
        </w:rPr>
        <w:t>«</w:t>
      </w:r>
      <w:r w:rsidR="00CE23D8" w:rsidRPr="00CE23D8">
        <w:rPr>
          <w:sz w:val="28"/>
          <w:szCs w:val="28"/>
        </w:rPr>
        <w:t>Электронный банк заданий для оц</w:t>
      </w:r>
      <w:r w:rsidR="00CE23D8">
        <w:rPr>
          <w:sz w:val="28"/>
          <w:szCs w:val="28"/>
        </w:rPr>
        <w:t>енки функциональной грамотности» (</w:t>
      </w:r>
      <w:hyperlink r:id="rId9" w:history="1">
        <w:r w:rsidR="00CE23D8" w:rsidRPr="006E7071">
          <w:rPr>
            <w:rStyle w:val="a5"/>
            <w:sz w:val="28"/>
            <w:szCs w:val="28"/>
          </w:rPr>
          <w:t>https://fg.resh.edu.ru/</w:t>
        </w:r>
      </w:hyperlink>
      <w:r w:rsidR="00CE23D8">
        <w:rPr>
          <w:sz w:val="28"/>
          <w:szCs w:val="28"/>
        </w:rPr>
        <w:t xml:space="preserve">) </w:t>
      </w:r>
      <w:r w:rsidR="00CE23D8">
        <w:rPr>
          <w:sz w:val="28"/>
          <w:szCs w:val="28"/>
          <w:shd w:val="clear" w:color="auto" w:fill="FFFFFF"/>
        </w:rPr>
        <w:t>(до 25</w:t>
      </w:r>
      <w:r w:rsidR="00CE23D8" w:rsidRPr="009306B5">
        <w:rPr>
          <w:sz w:val="28"/>
          <w:szCs w:val="28"/>
          <w:shd w:val="clear" w:color="auto" w:fill="FFFFFF"/>
        </w:rPr>
        <w:t xml:space="preserve"> сентября 2021 года)</w:t>
      </w:r>
      <w:r w:rsidR="00CE23D8">
        <w:rPr>
          <w:sz w:val="28"/>
          <w:szCs w:val="28"/>
        </w:rPr>
        <w:t>;</w:t>
      </w:r>
    </w:p>
    <w:p w:rsidR="00D36553" w:rsidRDefault="00CE23D8" w:rsidP="00CE23D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обеспечить </w:t>
      </w:r>
      <w:r w:rsidR="00BB558E">
        <w:rPr>
          <w:sz w:val="28"/>
          <w:szCs w:val="28"/>
        </w:rPr>
        <w:t>и</w:t>
      </w:r>
      <w:r w:rsidR="00B351FD">
        <w:rPr>
          <w:sz w:val="28"/>
          <w:szCs w:val="28"/>
        </w:rPr>
        <w:t>спользование</w:t>
      </w:r>
      <w:r w:rsidR="000E73EE">
        <w:rPr>
          <w:sz w:val="28"/>
          <w:szCs w:val="28"/>
        </w:rPr>
        <w:t xml:space="preserve"> </w:t>
      </w:r>
      <w:r w:rsidR="000E73EE" w:rsidRPr="000E73EE">
        <w:rPr>
          <w:sz w:val="28"/>
          <w:szCs w:val="28"/>
        </w:rPr>
        <w:t>в учебн</w:t>
      </w:r>
      <w:r w:rsidR="00B351FD">
        <w:rPr>
          <w:sz w:val="28"/>
          <w:szCs w:val="28"/>
        </w:rPr>
        <w:t>ом</w:t>
      </w:r>
      <w:r w:rsidR="000E73EE" w:rsidRPr="000E73EE">
        <w:rPr>
          <w:sz w:val="28"/>
          <w:szCs w:val="28"/>
        </w:rPr>
        <w:t xml:space="preserve"> процесс</w:t>
      </w:r>
      <w:r w:rsidR="00B351FD">
        <w:rPr>
          <w:sz w:val="28"/>
          <w:szCs w:val="28"/>
        </w:rPr>
        <w:t>е</w:t>
      </w:r>
      <w:r w:rsidR="000E73EE">
        <w:rPr>
          <w:sz w:val="28"/>
          <w:szCs w:val="28"/>
        </w:rPr>
        <w:t xml:space="preserve"> </w:t>
      </w:r>
      <w:r w:rsidR="00BB558E">
        <w:rPr>
          <w:sz w:val="28"/>
          <w:szCs w:val="28"/>
        </w:rPr>
        <w:t>педагогами</w:t>
      </w:r>
      <w:r w:rsidR="000E73EE">
        <w:rPr>
          <w:sz w:val="28"/>
          <w:szCs w:val="28"/>
        </w:rPr>
        <w:t xml:space="preserve"> общеобразовательны</w:t>
      </w:r>
      <w:r w:rsidR="00BB558E">
        <w:rPr>
          <w:sz w:val="28"/>
          <w:szCs w:val="28"/>
        </w:rPr>
        <w:t>х организаций</w:t>
      </w:r>
      <w:r w:rsidR="000E73EE">
        <w:rPr>
          <w:sz w:val="28"/>
          <w:szCs w:val="28"/>
        </w:rPr>
        <w:t xml:space="preserve"> </w:t>
      </w:r>
      <w:r w:rsidR="000E73EE" w:rsidRPr="000E73EE">
        <w:rPr>
          <w:sz w:val="28"/>
          <w:szCs w:val="28"/>
        </w:rPr>
        <w:t>банка заданий для оценки функциональной</w:t>
      </w:r>
      <w:r w:rsidR="000E73EE">
        <w:rPr>
          <w:sz w:val="28"/>
          <w:szCs w:val="28"/>
        </w:rPr>
        <w:t xml:space="preserve"> </w:t>
      </w:r>
      <w:r w:rsidR="000E73EE" w:rsidRPr="000E73EE">
        <w:rPr>
          <w:sz w:val="28"/>
          <w:szCs w:val="28"/>
        </w:rPr>
        <w:t>грамотности, разработанн</w:t>
      </w:r>
      <w:r w:rsidR="000E73EE">
        <w:rPr>
          <w:sz w:val="28"/>
          <w:szCs w:val="28"/>
        </w:rPr>
        <w:t>ого</w:t>
      </w:r>
      <w:r w:rsidR="000E73EE" w:rsidRPr="000E73EE">
        <w:rPr>
          <w:sz w:val="28"/>
          <w:szCs w:val="28"/>
        </w:rPr>
        <w:t xml:space="preserve"> ФГБНУ «Институт стратегии развития образования</w:t>
      </w:r>
      <w:r w:rsidR="000E73EE">
        <w:rPr>
          <w:sz w:val="28"/>
          <w:szCs w:val="28"/>
        </w:rPr>
        <w:t xml:space="preserve"> </w:t>
      </w:r>
      <w:r w:rsidR="000E73EE" w:rsidRPr="000E73EE">
        <w:rPr>
          <w:sz w:val="28"/>
          <w:szCs w:val="28"/>
        </w:rPr>
        <w:t>Российской академии образования»</w:t>
      </w:r>
      <w:r w:rsidR="00B351FD">
        <w:rPr>
          <w:sz w:val="28"/>
          <w:szCs w:val="28"/>
        </w:rPr>
        <w:t xml:space="preserve"> </w:t>
      </w:r>
      <w:r w:rsidR="00602854">
        <w:rPr>
          <w:sz w:val="28"/>
          <w:szCs w:val="28"/>
        </w:rPr>
        <w:t>(</w:t>
      </w:r>
      <w:hyperlink r:id="rId10" w:history="1">
        <w:r w:rsidR="00602854" w:rsidRPr="006E7071">
          <w:rPr>
            <w:rStyle w:val="a5"/>
            <w:sz w:val="28"/>
            <w:szCs w:val="28"/>
          </w:rPr>
          <w:t>https://fipi.ru/otkrytyy</w:t>
        </w:r>
        <w:r w:rsidR="00602854" w:rsidRPr="006E7071">
          <w:rPr>
            <w:rStyle w:val="a5"/>
            <w:sz w:val="28"/>
            <w:szCs w:val="28"/>
          </w:rPr>
          <w:t>-</w:t>
        </w:r>
        <w:r w:rsidR="00602854" w:rsidRPr="006E7071">
          <w:rPr>
            <w:rStyle w:val="a5"/>
            <w:sz w:val="28"/>
            <w:szCs w:val="28"/>
          </w:rPr>
          <w:t>bank-zadaniydlya-otsenki-yestestvennonauchnoy-gramotnosti</w:t>
        </w:r>
      </w:hyperlink>
      <w:r w:rsidR="00602854">
        <w:rPr>
          <w:sz w:val="28"/>
          <w:szCs w:val="28"/>
        </w:rPr>
        <w:t xml:space="preserve">) </w:t>
      </w:r>
      <w:r w:rsidR="00B351FD" w:rsidRPr="00B351FD">
        <w:rPr>
          <w:sz w:val="28"/>
          <w:szCs w:val="28"/>
        </w:rPr>
        <w:t>(</w:t>
      </w:r>
      <w:r>
        <w:rPr>
          <w:sz w:val="28"/>
          <w:szCs w:val="28"/>
        </w:rPr>
        <w:t>постоянно</w:t>
      </w:r>
      <w:r w:rsidR="008409FB">
        <w:rPr>
          <w:sz w:val="28"/>
          <w:szCs w:val="28"/>
        </w:rPr>
        <w:t>);</w:t>
      </w:r>
    </w:p>
    <w:p w:rsidR="008409FB" w:rsidRDefault="00CE23D8" w:rsidP="00B351F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351FD">
        <w:rPr>
          <w:sz w:val="28"/>
          <w:szCs w:val="28"/>
        </w:rPr>
        <w:t>. о</w:t>
      </w:r>
      <w:r w:rsidR="008409FB" w:rsidRPr="008409FB">
        <w:rPr>
          <w:sz w:val="28"/>
          <w:szCs w:val="28"/>
        </w:rPr>
        <w:t>рганизовать информационно-просветительскую работу с родителями,</w:t>
      </w:r>
      <w:r w:rsidR="008409FB">
        <w:rPr>
          <w:sz w:val="28"/>
          <w:szCs w:val="28"/>
        </w:rPr>
        <w:br/>
      </w:r>
      <w:r w:rsidR="008409FB" w:rsidRPr="008409FB">
        <w:rPr>
          <w:sz w:val="28"/>
          <w:szCs w:val="28"/>
        </w:rPr>
        <w:t>представителями средств массовой информации, общественностью по вопросам</w:t>
      </w:r>
      <w:r w:rsidR="00B351FD">
        <w:rPr>
          <w:sz w:val="28"/>
          <w:szCs w:val="28"/>
        </w:rPr>
        <w:t xml:space="preserve"> развития </w:t>
      </w:r>
      <w:r w:rsidR="008409FB" w:rsidRPr="008409FB">
        <w:rPr>
          <w:sz w:val="28"/>
          <w:szCs w:val="28"/>
        </w:rPr>
        <w:t>функциональной грамотности</w:t>
      </w:r>
      <w:r>
        <w:rPr>
          <w:sz w:val="28"/>
          <w:szCs w:val="28"/>
        </w:rPr>
        <w:t xml:space="preserve"> обучающихся</w:t>
      </w:r>
      <w:r w:rsidR="008409FB" w:rsidRPr="008409FB">
        <w:rPr>
          <w:sz w:val="28"/>
          <w:szCs w:val="28"/>
        </w:rPr>
        <w:t xml:space="preserve"> (постоянно).</w:t>
      </w:r>
    </w:p>
    <w:p w:rsidR="00CE23D8" w:rsidRDefault="00B351FD" w:rsidP="000E73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3EE">
        <w:rPr>
          <w:sz w:val="28"/>
          <w:szCs w:val="28"/>
        </w:rPr>
        <w:t>. </w:t>
      </w:r>
      <w:r w:rsidR="00CE23D8">
        <w:rPr>
          <w:sz w:val="28"/>
          <w:szCs w:val="28"/>
        </w:rPr>
        <w:t>Министерству образования Приморского края</w:t>
      </w:r>
      <w:r w:rsidR="00BB558E">
        <w:rPr>
          <w:sz w:val="28"/>
          <w:szCs w:val="28"/>
        </w:rPr>
        <w:t xml:space="preserve"> (К.А. Жаравина)</w:t>
      </w:r>
      <w:r w:rsidR="00CE23D8">
        <w:rPr>
          <w:sz w:val="28"/>
          <w:szCs w:val="28"/>
        </w:rPr>
        <w:t>:</w:t>
      </w:r>
    </w:p>
    <w:p w:rsidR="00CE23D8" w:rsidRPr="00813B95" w:rsidRDefault="00CE23D8" w:rsidP="00CE23D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с</w:t>
      </w:r>
      <w:r w:rsidRPr="00813B95">
        <w:rPr>
          <w:sz w:val="28"/>
          <w:szCs w:val="28"/>
        </w:rPr>
        <w:t>формировать базы данных обучающихся 8–9 классов 2021/2022 учебного</w:t>
      </w:r>
      <w:r>
        <w:rPr>
          <w:sz w:val="28"/>
          <w:szCs w:val="28"/>
        </w:rPr>
        <w:t xml:space="preserve"> </w:t>
      </w:r>
      <w:r w:rsidRPr="00813B95">
        <w:rPr>
          <w:sz w:val="28"/>
          <w:szCs w:val="28"/>
        </w:rPr>
        <w:t>года, а также учителей, участвующих в формировании функциональной</w:t>
      </w:r>
    </w:p>
    <w:p w:rsidR="00CE23D8" w:rsidRDefault="00CE23D8" w:rsidP="00CE23D8">
      <w:pPr>
        <w:suppressAutoHyphens/>
        <w:spacing w:line="360" w:lineRule="auto"/>
        <w:jc w:val="both"/>
        <w:rPr>
          <w:sz w:val="28"/>
          <w:szCs w:val="28"/>
        </w:rPr>
      </w:pPr>
      <w:r w:rsidRPr="00813B95">
        <w:rPr>
          <w:sz w:val="28"/>
          <w:szCs w:val="28"/>
        </w:rPr>
        <w:t>грамотности обучающихся 8–9 классов по шести направлениям (читательская</w:t>
      </w:r>
      <w:r>
        <w:rPr>
          <w:sz w:val="28"/>
          <w:szCs w:val="28"/>
        </w:rPr>
        <w:br/>
      </w:r>
      <w:r w:rsidRPr="00813B95">
        <w:rPr>
          <w:sz w:val="28"/>
          <w:szCs w:val="28"/>
        </w:rPr>
        <w:t>грамотность, математическая грамотность, естественнонаучная грамотность,</w:t>
      </w:r>
      <w:r>
        <w:rPr>
          <w:sz w:val="28"/>
          <w:szCs w:val="28"/>
        </w:rPr>
        <w:t xml:space="preserve"> </w:t>
      </w:r>
      <w:r w:rsidRPr="00813B95">
        <w:rPr>
          <w:sz w:val="28"/>
          <w:szCs w:val="28"/>
        </w:rPr>
        <w:t>финансовая грамотность, глобальные компетенции и креативное мышление)</w:t>
      </w:r>
      <w:r>
        <w:rPr>
          <w:sz w:val="28"/>
          <w:szCs w:val="28"/>
        </w:rPr>
        <w:t xml:space="preserve"> </w:t>
      </w:r>
      <w:r w:rsidRPr="00813B95">
        <w:rPr>
          <w:sz w:val="28"/>
          <w:szCs w:val="28"/>
        </w:rPr>
        <w:t>(далее – учителя) (до 1 октября 2021 г</w:t>
      </w:r>
      <w:r>
        <w:rPr>
          <w:sz w:val="28"/>
          <w:szCs w:val="28"/>
        </w:rPr>
        <w:t>ода).</w:t>
      </w:r>
    </w:p>
    <w:p w:rsidR="000E73EE" w:rsidRDefault="00CE23D8" w:rsidP="000E73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E73EE" w:rsidRPr="008F1052">
        <w:rPr>
          <w:sz w:val="28"/>
          <w:szCs w:val="28"/>
        </w:rPr>
        <w:t>ГАУ ДПО «Приморский краевой институт развития образования»</w:t>
      </w:r>
      <w:r w:rsidR="00BB558E">
        <w:rPr>
          <w:sz w:val="28"/>
          <w:szCs w:val="28"/>
        </w:rPr>
        <w:t xml:space="preserve"> (В.Б. Яглинский)</w:t>
      </w:r>
      <w:r w:rsidR="000E73EE">
        <w:rPr>
          <w:sz w:val="28"/>
          <w:szCs w:val="28"/>
        </w:rPr>
        <w:t>:</w:t>
      </w:r>
    </w:p>
    <w:p w:rsidR="000E73EE" w:rsidRDefault="00CE23D8" w:rsidP="000E73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BF3AD0">
        <w:rPr>
          <w:sz w:val="28"/>
          <w:szCs w:val="28"/>
        </w:rPr>
        <w:t>обеспечить проведение</w:t>
      </w:r>
      <w:r w:rsidR="000E73EE">
        <w:rPr>
          <w:sz w:val="28"/>
          <w:szCs w:val="28"/>
        </w:rPr>
        <w:t xml:space="preserve"> методичес</w:t>
      </w:r>
      <w:r w:rsidR="00BF3AD0">
        <w:rPr>
          <w:sz w:val="28"/>
          <w:szCs w:val="28"/>
        </w:rPr>
        <w:t>ких</w:t>
      </w:r>
      <w:r w:rsidR="000E73EE">
        <w:rPr>
          <w:sz w:val="28"/>
          <w:szCs w:val="28"/>
        </w:rPr>
        <w:t xml:space="preserve"> совещани</w:t>
      </w:r>
      <w:r w:rsidR="00BF3AD0">
        <w:rPr>
          <w:sz w:val="28"/>
          <w:szCs w:val="28"/>
        </w:rPr>
        <w:t>й</w:t>
      </w:r>
      <w:r w:rsidR="000E73EE" w:rsidRPr="000E73EE">
        <w:t xml:space="preserve"> </w:t>
      </w:r>
      <w:r w:rsidR="000E73EE" w:rsidRPr="000E73EE">
        <w:rPr>
          <w:sz w:val="28"/>
          <w:szCs w:val="28"/>
        </w:rPr>
        <w:t>п</w:t>
      </w:r>
      <w:r w:rsidR="000E73EE">
        <w:rPr>
          <w:sz w:val="28"/>
          <w:szCs w:val="28"/>
        </w:rPr>
        <w:t>о вопросу формирования</w:t>
      </w:r>
      <w:r w:rsidR="00BF3AD0">
        <w:rPr>
          <w:sz w:val="28"/>
          <w:szCs w:val="28"/>
        </w:rPr>
        <w:t xml:space="preserve"> </w:t>
      </w:r>
      <w:r w:rsidR="000E73EE">
        <w:rPr>
          <w:sz w:val="28"/>
          <w:szCs w:val="28"/>
        </w:rPr>
        <w:t xml:space="preserve">и оценки </w:t>
      </w:r>
      <w:r w:rsidR="000E73EE" w:rsidRPr="000E73EE">
        <w:rPr>
          <w:sz w:val="28"/>
          <w:szCs w:val="28"/>
        </w:rPr>
        <w:t>функциональной грамотности обучающихся</w:t>
      </w:r>
      <w:r w:rsidR="00BF3AD0">
        <w:rPr>
          <w:sz w:val="28"/>
          <w:szCs w:val="28"/>
        </w:rPr>
        <w:br/>
      </w:r>
      <w:r w:rsidR="000E73EE" w:rsidRPr="000E73EE">
        <w:rPr>
          <w:sz w:val="28"/>
          <w:szCs w:val="28"/>
        </w:rPr>
        <w:t>с муниципальными органами</w:t>
      </w:r>
      <w:r w:rsidR="000E73EE">
        <w:rPr>
          <w:sz w:val="28"/>
          <w:szCs w:val="28"/>
        </w:rPr>
        <w:t xml:space="preserve"> </w:t>
      </w:r>
      <w:r w:rsidR="000E73EE" w:rsidRPr="000E73EE">
        <w:rPr>
          <w:sz w:val="28"/>
          <w:szCs w:val="28"/>
        </w:rPr>
        <w:t xml:space="preserve">управления образованием </w:t>
      </w:r>
      <w:r w:rsidR="00BB558E">
        <w:rPr>
          <w:sz w:val="28"/>
          <w:szCs w:val="28"/>
        </w:rPr>
        <w:t xml:space="preserve">и муниципальными методическими службами </w:t>
      </w:r>
      <w:r w:rsidR="000E73EE" w:rsidRPr="000E73EE">
        <w:rPr>
          <w:sz w:val="28"/>
          <w:szCs w:val="28"/>
        </w:rPr>
        <w:t>(еженедельно);</w:t>
      </w:r>
    </w:p>
    <w:p w:rsidR="00BB558E" w:rsidRDefault="00BB558E" w:rsidP="00FD56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B558E" w:rsidRDefault="00BB558E" w:rsidP="00FD56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B558E" w:rsidRDefault="00BB558E" w:rsidP="00FD56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6553" w:rsidRDefault="00CE23D8" w:rsidP="00FD56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B9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13B95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="00421C94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обучение учителей, указанных в пункте. 5.1, по программам </w:t>
      </w:r>
      <w:r w:rsidR="006E125B">
        <w:rPr>
          <w:sz w:val="28"/>
          <w:szCs w:val="28"/>
        </w:rPr>
        <w:t xml:space="preserve">формирования </w:t>
      </w:r>
      <w:r w:rsidR="00421C94" w:rsidRPr="00813B95">
        <w:rPr>
          <w:sz w:val="28"/>
          <w:szCs w:val="28"/>
        </w:rPr>
        <w:t>функциональной грам</w:t>
      </w:r>
      <w:r w:rsidR="00813B95">
        <w:rPr>
          <w:sz w:val="28"/>
          <w:szCs w:val="28"/>
        </w:rPr>
        <w:t xml:space="preserve">отности </w:t>
      </w:r>
      <w:r w:rsidR="006E125B">
        <w:rPr>
          <w:sz w:val="28"/>
          <w:szCs w:val="28"/>
        </w:rPr>
        <w:t>обучающихся</w:t>
      </w:r>
      <w:r w:rsidR="00813B95" w:rsidRPr="00813B95">
        <w:rPr>
          <w:sz w:val="28"/>
          <w:szCs w:val="28"/>
        </w:rPr>
        <w:t xml:space="preserve"> </w:t>
      </w:r>
      <w:r w:rsidR="00813B95">
        <w:rPr>
          <w:sz w:val="28"/>
          <w:szCs w:val="28"/>
        </w:rPr>
        <w:t>(до 1 ноября 2021 года</w:t>
      </w:r>
      <w:r w:rsidR="00421C94" w:rsidRPr="00813B95">
        <w:rPr>
          <w:sz w:val="28"/>
          <w:szCs w:val="28"/>
        </w:rPr>
        <w:t>);</w:t>
      </w:r>
    </w:p>
    <w:p w:rsidR="00127ED5" w:rsidRDefault="006E125B" w:rsidP="00813B9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23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E23D8">
        <w:rPr>
          <w:sz w:val="28"/>
          <w:szCs w:val="28"/>
        </w:rPr>
        <w:t>. о</w:t>
      </w:r>
      <w:r w:rsidR="00813B95" w:rsidRPr="00813B95">
        <w:rPr>
          <w:sz w:val="28"/>
          <w:szCs w:val="28"/>
        </w:rPr>
        <w:t>беспечить актуализацию планов работы региональных учебно-методических</w:t>
      </w:r>
      <w:r w:rsidR="00813B95">
        <w:rPr>
          <w:sz w:val="28"/>
          <w:szCs w:val="28"/>
        </w:rPr>
        <w:t xml:space="preserve"> </w:t>
      </w:r>
      <w:r w:rsidR="00813B95" w:rsidRPr="00813B95">
        <w:rPr>
          <w:sz w:val="28"/>
          <w:szCs w:val="28"/>
        </w:rPr>
        <w:t xml:space="preserve">объединений, методических служб, предметных ассоциаций в части </w:t>
      </w:r>
    </w:p>
    <w:p w:rsidR="00813B95" w:rsidRPr="00813B95" w:rsidRDefault="00813B95" w:rsidP="00127ED5">
      <w:pPr>
        <w:suppressAutoHyphens/>
        <w:spacing w:line="360" w:lineRule="auto"/>
        <w:jc w:val="both"/>
        <w:rPr>
          <w:sz w:val="28"/>
          <w:szCs w:val="28"/>
        </w:rPr>
      </w:pPr>
      <w:r w:rsidRPr="00813B95">
        <w:rPr>
          <w:sz w:val="28"/>
          <w:szCs w:val="28"/>
        </w:rPr>
        <w:t>формирования</w:t>
      </w:r>
      <w:r w:rsidR="00127ED5">
        <w:rPr>
          <w:sz w:val="28"/>
          <w:szCs w:val="28"/>
        </w:rPr>
        <w:t xml:space="preserve"> </w:t>
      </w:r>
      <w:r w:rsidRPr="00813B95">
        <w:rPr>
          <w:sz w:val="28"/>
          <w:szCs w:val="28"/>
        </w:rPr>
        <w:t>и оценки функциональной грамотности о</w:t>
      </w:r>
      <w:r w:rsidR="00127ED5">
        <w:rPr>
          <w:sz w:val="28"/>
          <w:szCs w:val="28"/>
        </w:rPr>
        <w:t>бучающихся</w:t>
      </w:r>
      <w:r w:rsidR="00127ED5">
        <w:rPr>
          <w:sz w:val="28"/>
          <w:szCs w:val="28"/>
        </w:rPr>
        <w:br/>
        <w:t>(до 1 октября 2021 года</w:t>
      </w:r>
      <w:r w:rsidRPr="00813B95">
        <w:rPr>
          <w:sz w:val="28"/>
          <w:szCs w:val="28"/>
        </w:rPr>
        <w:t>);</w:t>
      </w:r>
    </w:p>
    <w:p w:rsidR="00813B95" w:rsidRDefault="006E125B" w:rsidP="002B63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ED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27ED5">
        <w:rPr>
          <w:sz w:val="28"/>
          <w:szCs w:val="28"/>
        </w:rPr>
        <w:t>. </w:t>
      </w:r>
      <w:r w:rsidR="00CE23D8">
        <w:rPr>
          <w:sz w:val="28"/>
          <w:szCs w:val="28"/>
        </w:rPr>
        <w:t>о</w:t>
      </w:r>
      <w:r w:rsidR="002B6367" w:rsidRPr="002B6367">
        <w:rPr>
          <w:sz w:val="28"/>
          <w:szCs w:val="28"/>
        </w:rPr>
        <w:t>рганиз</w:t>
      </w:r>
      <w:r w:rsidR="002B6367">
        <w:rPr>
          <w:sz w:val="28"/>
          <w:szCs w:val="28"/>
        </w:rPr>
        <w:t>овать</w:t>
      </w:r>
      <w:r w:rsidR="002B6367" w:rsidRPr="002B6367">
        <w:rPr>
          <w:sz w:val="28"/>
          <w:szCs w:val="28"/>
        </w:rPr>
        <w:t xml:space="preserve"> информационн</w:t>
      </w:r>
      <w:r w:rsidR="002B6367">
        <w:rPr>
          <w:sz w:val="28"/>
          <w:szCs w:val="28"/>
        </w:rPr>
        <w:t>ое</w:t>
      </w:r>
      <w:r w:rsidR="002B6367" w:rsidRPr="002B6367">
        <w:rPr>
          <w:sz w:val="28"/>
          <w:szCs w:val="28"/>
        </w:rPr>
        <w:t xml:space="preserve"> и методическо</w:t>
      </w:r>
      <w:r w:rsidR="002B6367">
        <w:rPr>
          <w:sz w:val="28"/>
          <w:szCs w:val="28"/>
        </w:rPr>
        <w:t>е</w:t>
      </w:r>
      <w:r w:rsidR="002B6367" w:rsidRPr="002B6367">
        <w:rPr>
          <w:sz w:val="28"/>
          <w:szCs w:val="28"/>
        </w:rPr>
        <w:t xml:space="preserve"> сопровождени</w:t>
      </w:r>
      <w:r w:rsidR="002B6367">
        <w:rPr>
          <w:sz w:val="28"/>
          <w:szCs w:val="28"/>
        </w:rPr>
        <w:t>е</w:t>
      </w:r>
      <w:r w:rsidR="002B6367" w:rsidRPr="002B6367">
        <w:rPr>
          <w:sz w:val="28"/>
          <w:szCs w:val="28"/>
        </w:rPr>
        <w:t xml:space="preserve"> реализации муниципальных планов, школьных планов формирования и оценки функциональной грамотности обучающихся</w:t>
      </w:r>
      <w:r w:rsidR="002B6367">
        <w:rPr>
          <w:sz w:val="28"/>
          <w:szCs w:val="28"/>
        </w:rPr>
        <w:t xml:space="preserve"> </w:t>
      </w:r>
      <w:r w:rsidR="00127ED5">
        <w:rPr>
          <w:sz w:val="28"/>
          <w:szCs w:val="28"/>
        </w:rPr>
        <w:t>(постоянно).</w:t>
      </w:r>
    </w:p>
    <w:p w:rsidR="00A1125D" w:rsidRDefault="006E125B" w:rsidP="00D85D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4052">
        <w:rPr>
          <w:sz w:val="28"/>
          <w:szCs w:val="28"/>
        </w:rPr>
        <w:t>.</w:t>
      </w:r>
      <w:r w:rsidR="00A1125D">
        <w:rPr>
          <w:sz w:val="28"/>
          <w:szCs w:val="28"/>
        </w:rPr>
        <w:t> </w:t>
      </w:r>
      <w:r w:rsidR="002B5BEE" w:rsidRPr="002B5BEE">
        <w:rPr>
          <w:sz w:val="28"/>
          <w:szCs w:val="28"/>
        </w:rPr>
        <w:t xml:space="preserve">Контроль за исполнением настоящего приказа </w:t>
      </w:r>
      <w:r w:rsidR="00A1125D">
        <w:rPr>
          <w:sz w:val="28"/>
          <w:szCs w:val="28"/>
        </w:rPr>
        <w:t>возложить</w:t>
      </w:r>
      <w:r w:rsidR="00A1125D">
        <w:rPr>
          <w:sz w:val="28"/>
          <w:szCs w:val="28"/>
        </w:rPr>
        <w:br/>
        <w:t xml:space="preserve">на заместителя министра образования Приморского края </w:t>
      </w:r>
      <w:r w:rsidR="00957455">
        <w:rPr>
          <w:sz w:val="28"/>
          <w:szCs w:val="28"/>
        </w:rPr>
        <w:t xml:space="preserve">М.В </w:t>
      </w:r>
      <w:r w:rsidR="00A1125D">
        <w:rPr>
          <w:sz w:val="28"/>
          <w:szCs w:val="28"/>
        </w:rPr>
        <w:t>Шкуратскую.</w:t>
      </w:r>
    </w:p>
    <w:p w:rsidR="00C42E7A" w:rsidRDefault="00C42E7A" w:rsidP="00CB001C">
      <w:pPr>
        <w:spacing w:line="360" w:lineRule="auto"/>
        <w:ind w:firstLine="709"/>
        <w:jc w:val="both"/>
        <w:rPr>
          <w:sz w:val="28"/>
          <w:szCs w:val="28"/>
        </w:rPr>
      </w:pPr>
    </w:p>
    <w:p w:rsidR="002B5BEE" w:rsidRPr="00AB051B" w:rsidRDefault="002B5BEE" w:rsidP="00CB001C">
      <w:pPr>
        <w:spacing w:line="360" w:lineRule="auto"/>
        <w:ind w:firstLine="709"/>
        <w:jc w:val="both"/>
        <w:rPr>
          <w:sz w:val="28"/>
          <w:szCs w:val="28"/>
        </w:rPr>
      </w:pPr>
    </w:p>
    <w:p w:rsidR="002E6662" w:rsidRDefault="002E6662" w:rsidP="002E6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председателя правительства</w:t>
      </w:r>
    </w:p>
    <w:p w:rsidR="002E6662" w:rsidRDefault="002E6662" w:rsidP="002E6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Приморского края-министр образования</w:t>
      </w:r>
    </w:p>
    <w:p w:rsidR="002E6662" w:rsidRPr="00D60731" w:rsidRDefault="002E6662" w:rsidP="002E6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D60731">
        <w:rPr>
          <w:rFonts w:eastAsia="Calibri"/>
          <w:sz w:val="28"/>
          <w:szCs w:val="28"/>
          <w:lang w:eastAsia="en-US"/>
        </w:rPr>
        <w:t xml:space="preserve">Приморского края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Н</w:t>
      </w:r>
      <w:r w:rsidRPr="00D6073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</w:t>
      </w:r>
      <w:r w:rsidRPr="00D60731">
        <w:rPr>
          <w:rFonts w:eastAsia="Calibri"/>
          <w:sz w:val="28"/>
          <w:szCs w:val="28"/>
          <w:lang w:eastAsia="en-US"/>
        </w:rPr>
        <w:t>. Б</w:t>
      </w:r>
      <w:r>
        <w:rPr>
          <w:rFonts w:eastAsia="Calibri"/>
          <w:sz w:val="28"/>
          <w:szCs w:val="28"/>
          <w:lang w:eastAsia="en-US"/>
        </w:rPr>
        <w:t>ондаренко</w:t>
      </w:r>
    </w:p>
    <w:p w:rsidR="00796E8C" w:rsidRDefault="00796E8C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5F451A" w:rsidRDefault="005F451A" w:rsidP="002E6662">
      <w:pPr>
        <w:widowControl w:val="0"/>
        <w:jc w:val="both"/>
        <w:rPr>
          <w:sz w:val="16"/>
          <w:szCs w:val="16"/>
        </w:rPr>
      </w:pPr>
    </w:p>
    <w:p w:rsidR="00C1059F" w:rsidRDefault="00C1059F" w:rsidP="002E6662">
      <w:pPr>
        <w:widowControl w:val="0"/>
        <w:jc w:val="both"/>
        <w:rPr>
          <w:sz w:val="16"/>
          <w:szCs w:val="16"/>
        </w:rPr>
        <w:sectPr w:rsidR="00C1059F" w:rsidSect="00D61454">
          <w:headerReference w:type="even" r:id="rId11"/>
          <w:headerReference w:type="default" r:id="rId12"/>
          <w:pgSz w:w="11906" w:h="16838"/>
          <w:pgMar w:top="567" w:right="707" w:bottom="709" w:left="1276" w:header="709" w:footer="709" w:gutter="0"/>
          <w:cols w:space="708"/>
          <w:titlePg/>
          <w:docGrid w:linePitch="360"/>
        </w:sectPr>
      </w:pPr>
    </w:p>
    <w:p w:rsidR="005F451A" w:rsidRDefault="005F451A" w:rsidP="005F451A">
      <w:pPr>
        <w:widowControl w:val="0"/>
        <w:jc w:val="right"/>
        <w:rPr>
          <w:sz w:val="28"/>
          <w:szCs w:val="16"/>
        </w:rPr>
      </w:pPr>
      <w:r w:rsidRPr="005F451A">
        <w:rPr>
          <w:sz w:val="28"/>
          <w:szCs w:val="16"/>
        </w:rPr>
        <w:lastRenderedPageBreak/>
        <w:t>Приложение № 1 к приказу</w:t>
      </w:r>
    </w:p>
    <w:p w:rsidR="005F451A" w:rsidRDefault="005F451A" w:rsidP="005F451A">
      <w:pPr>
        <w:widowControl w:val="0"/>
        <w:jc w:val="right"/>
        <w:rPr>
          <w:sz w:val="28"/>
          <w:szCs w:val="16"/>
        </w:rPr>
      </w:pPr>
      <w:r w:rsidRPr="005F451A">
        <w:rPr>
          <w:sz w:val="28"/>
          <w:szCs w:val="16"/>
        </w:rPr>
        <w:t>ми</w:t>
      </w:r>
      <w:r>
        <w:rPr>
          <w:sz w:val="28"/>
          <w:szCs w:val="16"/>
        </w:rPr>
        <w:t>нистерства образования</w:t>
      </w:r>
    </w:p>
    <w:p w:rsidR="005F451A" w:rsidRDefault="005F451A" w:rsidP="005F451A">
      <w:pPr>
        <w:widowControl w:val="0"/>
        <w:jc w:val="right"/>
        <w:rPr>
          <w:sz w:val="28"/>
          <w:szCs w:val="16"/>
        </w:rPr>
      </w:pPr>
      <w:r w:rsidRPr="005F451A">
        <w:rPr>
          <w:sz w:val="28"/>
          <w:szCs w:val="16"/>
        </w:rPr>
        <w:t>Приморского края</w:t>
      </w:r>
    </w:p>
    <w:p w:rsidR="005F451A" w:rsidRDefault="008F1052" w:rsidP="005F451A">
      <w:pPr>
        <w:widowControl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от 17.09.2021 № </w:t>
      </w:r>
      <w:r w:rsidR="006E125B">
        <w:rPr>
          <w:sz w:val="28"/>
          <w:szCs w:val="16"/>
        </w:rPr>
        <w:t>1250-а</w:t>
      </w:r>
    </w:p>
    <w:p w:rsidR="005F451A" w:rsidRDefault="005F451A" w:rsidP="005F451A">
      <w:pPr>
        <w:widowControl w:val="0"/>
        <w:jc w:val="right"/>
        <w:rPr>
          <w:sz w:val="28"/>
          <w:szCs w:val="16"/>
        </w:rPr>
      </w:pPr>
    </w:p>
    <w:p w:rsidR="00C1059F" w:rsidRDefault="00C1059F" w:rsidP="005F451A">
      <w:pPr>
        <w:widowControl w:val="0"/>
        <w:jc w:val="right"/>
        <w:rPr>
          <w:sz w:val="28"/>
          <w:szCs w:val="16"/>
        </w:rPr>
      </w:pPr>
    </w:p>
    <w:p w:rsidR="008F1052" w:rsidRPr="008F1052" w:rsidRDefault="008F1052" w:rsidP="008F1052">
      <w:pPr>
        <w:widowControl w:val="0"/>
        <w:jc w:val="center"/>
        <w:rPr>
          <w:b/>
          <w:sz w:val="28"/>
          <w:szCs w:val="16"/>
        </w:rPr>
      </w:pPr>
      <w:r w:rsidRPr="008F1052">
        <w:rPr>
          <w:b/>
          <w:sz w:val="28"/>
          <w:szCs w:val="16"/>
        </w:rPr>
        <w:t>Состав координационного совета по вопросу формирования</w:t>
      </w:r>
    </w:p>
    <w:p w:rsidR="008F1052" w:rsidRDefault="008F1052" w:rsidP="008F1052">
      <w:pPr>
        <w:widowControl w:val="0"/>
        <w:jc w:val="center"/>
        <w:rPr>
          <w:b/>
          <w:sz w:val="28"/>
          <w:szCs w:val="16"/>
        </w:rPr>
      </w:pPr>
      <w:r w:rsidRPr="008F1052">
        <w:rPr>
          <w:b/>
          <w:sz w:val="28"/>
          <w:szCs w:val="16"/>
        </w:rPr>
        <w:t>и оценки функциональной грамотности обучающихся общеобразовательных организаций Приморского края</w:t>
      </w:r>
    </w:p>
    <w:p w:rsidR="008F1052" w:rsidRDefault="008F1052" w:rsidP="008F1052">
      <w:pPr>
        <w:widowControl w:val="0"/>
        <w:jc w:val="center"/>
        <w:rPr>
          <w:b/>
          <w:sz w:val="28"/>
          <w:szCs w:val="16"/>
        </w:rPr>
      </w:pPr>
    </w:p>
    <w:p w:rsidR="008F1052" w:rsidRDefault="008F1052" w:rsidP="008F1052">
      <w:pPr>
        <w:widowControl w:val="0"/>
        <w:jc w:val="center"/>
        <w:rPr>
          <w:b/>
          <w:sz w:val="28"/>
          <w:szCs w:val="16"/>
        </w:rPr>
      </w:pPr>
    </w:p>
    <w:tbl>
      <w:tblPr>
        <w:tblW w:w="0" w:type="auto"/>
        <w:tblLook w:val="04A0"/>
      </w:tblPr>
      <w:tblGrid>
        <w:gridCol w:w="959"/>
        <w:gridCol w:w="4536"/>
        <w:gridCol w:w="9639"/>
      </w:tblGrid>
      <w:tr w:rsidR="008F1052" w:rsidRPr="00564F78" w:rsidTr="000F7A2C">
        <w:tc>
          <w:tcPr>
            <w:tcW w:w="959" w:type="dxa"/>
            <w:shd w:val="clear" w:color="auto" w:fill="auto"/>
          </w:tcPr>
          <w:p w:rsidR="008F1052" w:rsidRPr="00C1059F" w:rsidRDefault="008F1052" w:rsidP="00564F78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8F1052" w:rsidRPr="00C1059F" w:rsidRDefault="008F1052" w:rsidP="00564F78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ФИО</w:t>
            </w:r>
          </w:p>
        </w:tc>
        <w:tc>
          <w:tcPr>
            <w:tcW w:w="9639" w:type="dxa"/>
            <w:shd w:val="clear" w:color="auto" w:fill="auto"/>
          </w:tcPr>
          <w:p w:rsidR="008F1052" w:rsidRDefault="008F1052" w:rsidP="00564F78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Статус</w:t>
            </w:r>
          </w:p>
          <w:p w:rsidR="000F7A2C" w:rsidRPr="00C1059F" w:rsidRDefault="000F7A2C" w:rsidP="00564F78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0F7A2C" w:rsidRPr="00564F78" w:rsidTr="000F7A2C">
        <w:tc>
          <w:tcPr>
            <w:tcW w:w="95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 xml:space="preserve">Бондаренко Наталья Валерьевна </w:t>
            </w:r>
          </w:p>
        </w:tc>
        <w:tc>
          <w:tcPr>
            <w:tcW w:w="9639" w:type="dxa"/>
            <w:shd w:val="clear" w:color="auto" w:fill="auto"/>
          </w:tcPr>
          <w:p w:rsidR="000F7A2C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Председатель</w:t>
            </w:r>
          </w:p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0F7A2C" w:rsidRPr="00564F78" w:rsidTr="000F7A2C">
        <w:tc>
          <w:tcPr>
            <w:tcW w:w="95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Шкуратская Марина Владимировна</w:t>
            </w:r>
          </w:p>
        </w:tc>
        <w:tc>
          <w:tcPr>
            <w:tcW w:w="9639" w:type="dxa"/>
            <w:shd w:val="clear" w:color="auto" w:fill="auto"/>
          </w:tcPr>
          <w:p w:rsidR="000F7A2C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Заместитель председателя</w:t>
            </w:r>
          </w:p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0F7A2C" w:rsidRPr="00564F78" w:rsidTr="000F7A2C">
        <w:tc>
          <w:tcPr>
            <w:tcW w:w="95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Жаравина Ксения Андреевна</w:t>
            </w:r>
          </w:p>
        </w:tc>
        <w:tc>
          <w:tcPr>
            <w:tcW w:w="9639" w:type="dxa"/>
            <w:shd w:val="clear" w:color="auto" w:fill="auto"/>
          </w:tcPr>
          <w:p w:rsidR="000F7A2C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Ответственный за </w:t>
            </w:r>
            <w:r w:rsidRPr="00C1059F">
              <w:rPr>
                <w:sz w:val="28"/>
                <w:szCs w:val="16"/>
              </w:rPr>
              <w:t>формирование и оценку функциональной грамотности обучающихся общеобразовательных организаций Приморского края</w:t>
            </w:r>
          </w:p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0F7A2C" w:rsidRPr="00564F78" w:rsidTr="000F7A2C">
        <w:tc>
          <w:tcPr>
            <w:tcW w:w="95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Казак Екатерина Геннадьевна</w:t>
            </w:r>
          </w:p>
        </w:tc>
        <w:tc>
          <w:tcPr>
            <w:tcW w:w="9639" w:type="dxa"/>
            <w:shd w:val="clear" w:color="auto" w:fill="auto"/>
          </w:tcPr>
          <w:p w:rsidR="000F7A2C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Ответственный за </w:t>
            </w:r>
            <w:r w:rsidRPr="00C1059F">
              <w:rPr>
                <w:sz w:val="28"/>
                <w:szCs w:val="16"/>
              </w:rPr>
              <w:t>формирование и оценку функциональной грамотности обучающихся общеобразовательных организаций Приморского края</w:t>
            </w:r>
          </w:p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0F7A2C" w:rsidRPr="00564F78" w:rsidTr="000F7A2C">
        <w:tc>
          <w:tcPr>
            <w:tcW w:w="95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Моргунова Ирина Евгеньевна</w:t>
            </w:r>
          </w:p>
        </w:tc>
        <w:tc>
          <w:tcPr>
            <w:tcW w:w="9639" w:type="dxa"/>
            <w:shd w:val="clear" w:color="auto" w:fill="auto"/>
          </w:tcPr>
          <w:p w:rsidR="000F7A2C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Участник</w:t>
            </w:r>
          </w:p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0F7A2C" w:rsidRPr="00564F78" w:rsidTr="000F7A2C">
        <w:tc>
          <w:tcPr>
            <w:tcW w:w="95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Меховская Анна Юрьевна</w:t>
            </w:r>
          </w:p>
        </w:tc>
        <w:tc>
          <w:tcPr>
            <w:tcW w:w="9639" w:type="dxa"/>
            <w:shd w:val="clear" w:color="auto" w:fill="auto"/>
          </w:tcPr>
          <w:p w:rsidR="000F7A2C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Участник</w:t>
            </w:r>
          </w:p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0F7A2C" w:rsidRPr="00564F78" w:rsidTr="000F7A2C">
        <w:tc>
          <w:tcPr>
            <w:tcW w:w="95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 w:rsidRPr="00C1059F">
              <w:rPr>
                <w:sz w:val="28"/>
                <w:szCs w:val="1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E125B" w:rsidRDefault="006E125B" w:rsidP="000F7A2C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Руководители</w:t>
            </w:r>
            <w:r w:rsidR="000F7A2C" w:rsidRPr="00C1059F">
              <w:rPr>
                <w:sz w:val="28"/>
                <w:szCs w:val="16"/>
              </w:rPr>
              <w:t xml:space="preserve"> муниципальных органов управлений образования</w:t>
            </w:r>
          </w:p>
          <w:p w:rsidR="000F7A2C" w:rsidRPr="00C1059F" w:rsidRDefault="006E125B" w:rsidP="006E125B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(по согласованию)</w:t>
            </w:r>
          </w:p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639" w:type="dxa"/>
            <w:shd w:val="clear" w:color="auto" w:fill="auto"/>
          </w:tcPr>
          <w:p w:rsidR="000F7A2C" w:rsidRPr="00C1059F" w:rsidRDefault="000F7A2C" w:rsidP="000F7A2C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Участники</w:t>
            </w:r>
          </w:p>
        </w:tc>
      </w:tr>
    </w:tbl>
    <w:p w:rsidR="008F1052" w:rsidRDefault="008F1052" w:rsidP="00DB6B8B">
      <w:pPr>
        <w:widowControl w:val="0"/>
        <w:rPr>
          <w:b/>
          <w:sz w:val="28"/>
          <w:szCs w:val="16"/>
        </w:rPr>
      </w:pPr>
    </w:p>
    <w:p w:rsidR="00963C2B" w:rsidRPr="00963C2B" w:rsidRDefault="00963C2B" w:rsidP="00963C2B">
      <w:pPr>
        <w:widowControl w:val="0"/>
        <w:jc w:val="right"/>
        <w:rPr>
          <w:sz w:val="28"/>
          <w:szCs w:val="16"/>
        </w:rPr>
      </w:pPr>
      <w:r w:rsidRPr="00963C2B">
        <w:rPr>
          <w:sz w:val="28"/>
          <w:szCs w:val="16"/>
        </w:rPr>
        <w:lastRenderedPageBreak/>
        <w:t>Приложение № 2 к приказу</w:t>
      </w:r>
    </w:p>
    <w:p w:rsidR="00963C2B" w:rsidRPr="00963C2B" w:rsidRDefault="00963C2B" w:rsidP="00963C2B">
      <w:pPr>
        <w:widowControl w:val="0"/>
        <w:jc w:val="right"/>
        <w:rPr>
          <w:sz w:val="28"/>
          <w:szCs w:val="16"/>
        </w:rPr>
      </w:pPr>
      <w:r w:rsidRPr="00963C2B">
        <w:rPr>
          <w:sz w:val="28"/>
          <w:szCs w:val="16"/>
        </w:rPr>
        <w:t>министерства образования</w:t>
      </w:r>
    </w:p>
    <w:p w:rsidR="00963C2B" w:rsidRPr="00963C2B" w:rsidRDefault="00963C2B" w:rsidP="00963C2B">
      <w:pPr>
        <w:widowControl w:val="0"/>
        <w:jc w:val="right"/>
        <w:rPr>
          <w:sz w:val="28"/>
          <w:szCs w:val="16"/>
        </w:rPr>
      </w:pPr>
      <w:r w:rsidRPr="00963C2B">
        <w:rPr>
          <w:sz w:val="28"/>
          <w:szCs w:val="16"/>
        </w:rPr>
        <w:t>Приморского края</w:t>
      </w:r>
    </w:p>
    <w:p w:rsidR="00963C2B" w:rsidRPr="00963C2B" w:rsidRDefault="00963C2B" w:rsidP="00963C2B">
      <w:pPr>
        <w:widowControl w:val="0"/>
        <w:jc w:val="right"/>
        <w:rPr>
          <w:sz w:val="28"/>
          <w:szCs w:val="16"/>
        </w:rPr>
      </w:pPr>
      <w:r w:rsidRPr="00963C2B">
        <w:rPr>
          <w:sz w:val="28"/>
          <w:szCs w:val="16"/>
        </w:rPr>
        <w:t>от 17.09.2021 № 1250-а</w:t>
      </w:r>
    </w:p>
    <w:p w:rsidR="00963C2B" w:rsidRPr="00963C2B" w:rsidRDefault="00963C2B" w:rsidP="00963C2B">
      <w:pPr>
        <w:widowControl w:val="0"/>
        <w:jc w:val="right"/>
        <w:rPr>
          <w:sz w:val="28"/>
          <w:szCs w:val="16"/>
        </w:rPr>
      </w:pPr>
    </w:p>
    <w:p w:rsidR="00963C2B" w:rsidRPr="00963C2B" w:rsidRDefault="00963C2B" w:rsidP="00963C2B">
      <w:pPr>
        <w:widowControl w:val="0"/>
        <w:jc w:val="center"/>
        <w:rPr>
          <w:b/>
          <w:sz w:val="28"/>
          <w:szCs w:val="28"/>
        </w:rPr>
      </w:pPr>
      <w:r w:rsidRPr="00963C2B">
        <w:rPr>
          <w:b/>
          <w:sz w:val="28"/>
          <w:szCs w:val="28"/>
        </w:rPr>
        <w:t>Региональный план мероприятий, направленных на формирование и оценку функциональной грамотности обучающихся общеобразовательных организаций, на 2021/2022 учебный год</w:t>
      </w:r>
    </w:p>
    <w:p w:rsidR="00963C2B" w:rsidRPr="00963C2B" w:rsidRDefault="00963C2B" w:rsidP="00963C2B">
      <w:pPr>
        <w:widowControl w:val="0"/>
        <w:rPr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263"/>
        <w:gridCol w:w="3402"/>
        <w:gridCol w:w="3969"/>
        <w:gridCol w:w="2835"/>
      </w:tblGrid>
      <w:tr w:rsidR="00963C2B" w:rsidRPr="00963C2B" w:rsidTr="00963C2B">
        <w:tc>
          <w:tcPr>
            <w:tcW w:w="665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63C2B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963C2B" w:rsidRPr="00963C2B" w:rsidRDefault="00963C2B" w:rsidP="00963C2B">
            <w:pPr>
              <w:rPr>
                <w:rFonts w:eastAsia="Calibri"/>
                <w:b/>
                <w:szCs w:val="28"/>
                <w:lang w:eastAsia="en-US"/>
              </w:rPr>
            </w:pPr>
            <w:r w:rsidRPr="00963C2B">
              <w:rPr>
                <w:rFonts w:eastAsia="Calibri"/>
                <w:b/>
                <w:szCs w:val="28"/>
                <w:lang w:eastAsia="en-US"/>
              </w:rPr>
              <w:t>п/п</w:t>
            </w:r>
          </w:p>
        </w:tc>
        <w:tc>
          <w:tcPr>
            <w:tcW w:w="4263" w:type="dxa"/>
            <w:shd w:val="clear" w:color="auto" w:fill="auto"/>
          </w:tcPr>
          <w:p w:rsidR="00963C2B" w:rsidRPr="00963C2B" w:rsidRDefault="00963C2B" w:rsidP="00963C2B">
            <w:pPr>
              <w:ind w:firstLine="34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63C2B">
              <w:rPr>
                <w:rFonts w:eastAsia="Calibri"/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ind w:firstLine="34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63C2B">
              <w:rPr>
                <w:rFonts w:eastAsia="Calibri"/>
                <w:b/>
                <w:szCs w:val="28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ind w:firstLine="34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63C2B">
              <w:rPr>
                <w:rFonts w:eastAsia="Calibri"/>
                <w:b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ind w:firstLine="34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63C2B">
              <w:rPr>
                <w:rFonts w:eastAsia="Calibri"/>
                <w:b/>
                <w:szCs w:val="28"/>
                <w:lang w:eastAsia="en-US"/>
              </w:rPr>
              <w:t>Ответственный</w:t>
            </w:r>
          </w:p>
        </w:tc>
      </w:tr>
    </w:tbl>
    <w:p w:rsidR="00963C2B" w:rsidRPr="00963C2B" w:rsidRDefault="00963C2B" w:rsidP="00963C2B">
      <w:pPr>
        <w:jc w:val="center"/>
        <w:rPr>
          <w:sz w:val="4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226"/>
        <w:gridCol w:w="3402"/>
        <w:gridCol w:w="3969"/>
        <w:gridCol w:w="2835"/>
      </w:tblGrid>
      <w:tr w:rsidR="00963C2B" w:rsidRPr="00963C2B" w:rsidTr="00963C2B">
        <w:trPr>
          <w:tblHeader/>
        </w:trPr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sz w:val="28"/>
                <w:szCs w:val="28"/>
              </w:rPr>
            </w:pPr>
            <w:r w:rsidRPr="00963C2B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sz w:val="28"/>
                <w:szCs w:val="28"/>
              </w:rPr>
            </w:pPr>
            <w:r w:rsidRPr="00963C2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sz w:val="28"/>
                <w:szCs w:val="28"/>
              </w:rPr>
            </w:pPr>
            <w:r w:rsidRPr="00963C2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sz w:val="28"/>
                <w:szCs w:val="28"/>
              </w:rPr>
            </w:pPr>
            <w:r w:rsidRPr="00963C2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jc w:val="center"/>
              <w:rPr>
                <w:sz w:val="28"/>
                <w:szCs w:val="28"/>
              </w:rPr>
            </w:pP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Организация методического совещания по вопросу формирования и оценки функциональной грамотности обучающихся</w:t>
            </w:r>
            <w:r w:rsidRPr="00963C2B">
              <w:br/>
              <w:t>с муниципальными органами управления образованием (далее – МОУО)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 xml:space="preserve">До 27.09.2021 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Протокол совещания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Разработка инструктивно- методического письма «Внедрение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20.09.2021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Инструктивно-методическое письмо направлено в адрес МОУО, размещено на официальном сайте ПК ИРО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Подготовка и направление в адрес МОУО информационно-методических писем по вопросам формирования и оценки функциональной грамотности обучающихся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20.09.2021,</w:t>
            </w:r>
          </w:p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 xml:space="preserve">далее по мере необходимости 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Информационно-методические письма направлены в адрес МОУО для организации работы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Назначение муниципальных координаторов по формированию и оценке функциональной грамотности обучающихся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01.10.2021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Приказ о назначении муниципальных координаторов по формированию и оценке функциональной грамотности </w:t>
            </w:r>
            <w:r w:rsidRPr="00963C2B">
              <w:lastRenderedPageBreak/>
              <w:t>обучающихся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lastRenderedPageBreak/>
              <w:t>МО ПК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Создание раздела на официальном сайте ПК ИРО по формированию и оценке функциональной грамотности обучающихся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01.10.2021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Раздел на официальном сайте ПК ИРО, формирование банка материалов, лучших образовательных практик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Проведение выездных методических тематических дней по вопросам формирования и оценки функциональной грамотности обучающихся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 xml:space="preserve">Ежемесячно 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100% охват участия специалистов МОУО и ОО, ответственных за формирование и оценку</w:t>
            </w:r>
          </w:p>
          <w:p w:rsidR="00963C2B" w:rsidRPr="00963C2B" w:rsidRDefault="00963C2B" w:rsidP="00963C2B">
            <w:pPr>
              <w:widowControl w:val="0"/>
              <w:jc w:val="both"/>
              <w:rPr>
                <w:b/>
              </w:rPr>
            </w:pPr>
            <w:r w:rsidRPr="00963C2B">
              <w:t>функциональной грамотности обучающихся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Организация информационного и методического сопровождения реализации муниципальных планов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 xml:space="preserve">Постоянно 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Горячая линия, выездные консультации, методические адресные рекомендации 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 8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Формирование базы данных обучающихся 8–9 классов 2021/2022 учебного года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01.10.2021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rPr>
                <w:color w:val="000000"/>
                <w:szCs w:val="20"/>
              </w:rPr>
              <w:t>База данных</w:t>
            </w:r>
            <w:r w:rsidRPr="00963C2B">
              <w:rPr>
                <w:szCs w:val="20"/>
              </w:rPr>
              <w:t xml:space="preserve"> </w:t>
            </w:r>
            <w:r w:rsidRPr="00963C2B">
              <w:rPr>
                <w:color w:val="000000"/>
                <w:szCs w:val="20"/>
              </w:rPr>
              <w:t>обучающихся 8–9 классов 100% школ Приморского края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Проведение входного и итогового тестирования по формированию функциональной грамотности обучающихся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15.10.2021,</w:t>
            </w:r>
          </w:p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15.04.2022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Региональные диагностические работы, проведенные посредством МСОКО 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Подготовка аналитических записок по результатам региональных диагностических работ 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25.10.2021,</w:t>
            </w:r>
          </w:p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25.04.2022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Анализ динамики формирования функциональной грамотности, пополнение банка информационных материалов 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11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Включение в деятельность проектов предпрофессионального образования (медицинские, инженерные, роббо классы), центров образования цифрового и гуманитарного профилей «Точка роста», профильных классов  </w:t>
            </w:r>
            <w:r w:rsidRPr="00963C2B">
              <w:lastRenderedPageBreak/>
              <w:t>образовательных программ/траекторий по формированию функциональной грамотности обучающихся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lastRenderedPageBreak/>
              <w:t xml:space="preserve">Постоянно 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100% охват участников целевой категории тематическими мероприятиями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МОУО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Организация участия во Всероссийском форуме «ПроеКТОриЯ» обучающихся и учителей с целью развития навыков функциональной грамотности 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 xml:space="preserve">21-23 сентября 2021 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100% охват участников целевой категории тематическими мероприятиями 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 13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Организация участия обучающихся целевой категории в программах и проектах по формированию финансовой грамотности 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 xml:space="preserve">Постоянно 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100% охват участников целевой категории тематическими мероприятиями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 14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Формирование базы данных учителей, участвующих в 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01.10.2021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rPr>
                <w:szCs w:val="20"/>
              </w:rPr>
              <w:t xml:space="preserve">База данных учителей 100% школ Приморского края, участвующих в 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финансовая: учителя </w:t>
            </w:r>
            <w:r w:rsidRPr="00963C2B">
              <w:t>русского языка, литературы, математики, информатики, химии, биологии, географии, истории, обществознания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 15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0"/>
              </w:rPr>
            </w:pPr>
            <w:r w:rsidRPr="00963C2B">
              <w:rPr>
                <w:bCs/>
                <w:szCs w:val="20"/>
                <w:shd w:val="clear" w:color="auto" w:fill="FFFFFF"/>
              </w:rPr>
              <w:t xml:space="preserve">Сбор информации об обучении педагогов, участвующих в формировании функциональной грамотности обучающихся 8–9 классов, по программам повышения квалификации по вопросам функциональной  грамотности; </w:t>
            </w:r>
            <w:r w:rsidRPr="00963C2B">
              <w:rPr>
                <w:bCs/>
                <w:szCs w:val="20"/>
                <w:shd w:val="clear" w:color="auto" w:fill="FFFFFF"/>
              </w:rPr>
              <w:lastRenderedPageBreak/>
              <w:t>формирование базы данных учителей, не прошедших</w:t>
            </w:r>
            <w:r w:rsidRPr="00963C2B">
              <w:rPr>
                <w:b/>
                <w:szCs w:val="20"/>
              </w:rPr>
              <w:t xml:space="preserve"> </w:t>
            </w:r>
            <w:r w:rsidRPr="00963C2B">
              <w:rPr>
                <w:bCs/>
                <w:szCs w:val="20"/>
                <w:shd w:val="clear" w:color="auto" w:fill="FFFFFF"/>
              </w:rPr>
              <w:t>в период с 2019 по настоящее время обучения по программам повышения квалификации по вопросам функциональной грамотности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lastRenderedPageBreak/>
              <w:t>До 01.10.2021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1. База данных о педагогах, участвующих в формировании функциональной грамотности обучающихся 8–9 классов, имеющих удостоверения о прохождении программ повышения квалификации по вопросам функциональной грамотности в период с 2019 и по настоящее </w:t>
            </w:r>
            <w:r w:rsidRPr="00963C2B">
              <w:lastRenderedPageBreak/>
              <w:t>время.</w:t>
            </w:r>
          </w:p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2. База данных о педагогах, участвующих в формировании функциональной грамотности обучающихся 8–9 классов, не прошедших </w:t>
            </w:r>
            <w:r w:rsidRPr="00963C2B">
              <w:rPr>
                <w:bCs/>
                <w:szCs w:val="20"/>
                <w:shd w:val="clear" w:color="auto" w:fill="FFFFFF"/>
              </w:rPr>
              <w:t>в период с 2019 по настоящее время обучения по программам повышения квалификации по вопросам функциональной  грамотности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lastRenderedPageBreak/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lastRenderedPageBreak/>
              <w:t xml:space="preserve">   16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</w:rPr>
            </w:pPr>
            <w:r w:rsidRPr="00963C2B">
              <w:rPr>
                <w:szCs w:val="20"/>
              </w:rPr>
              <w:t>Реализация программ повышения квалификации по вопросам функциональной грамотности «Стратегии формирования и оценки функциональной грамотности обучающихся»;</w:t>
            </w:r>
          </w:p>
          <w:p w:rsidR="00963C2B" w:rsidRPr="00963C2B" w:rsidRDefault="00963C2B" w:rsidP="00963C2B">
            <w:pPr>
              <w:widowControl w:val="0"/>
              <w:jc w:val="both"/>
            </w:pPr>
            <w:r w:rsidRPr="00963C2B">
              <w:rPr>
                <w:szCs w:val="20"/>
              </w:rPr>
              <w:t xml:space="preserve">«Формирование функциональной грамотности учащихся уровня основного общего образования: глобальные компетенции  (по направлениям: читательская грамотность, математическая грамотность, естественнонаучная грамотность, финансовая грамотность, креативное мышление)» 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01.11.2021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100 % педагогов обучены в 2019, 2020, 2021 годах. </w:t>
            </w:r>
            <w:r w:rsidRPr="00963C2B">
              <w:rPr>
                <w:szCs w:val="20"/>
              </w:rPr>
              <w:t>Повышена квалификация 100% учителей (в том числе, по индивидуальным образовательным маршрутам), участвующих в формировании функциональной грамотности обучающихся 8–9 классов по шести направлениям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jc w:val="center"/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 17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Проведение семинаров:</w:t>
            </w:r>
          </w:p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«Опыт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(на основе выявления лучшего опыта учителей и лучших педагогических </w:t>
            </w:r>
            <w:r w:rsidRPr="00963C2B">
              <w:lastRenderedPageBreak/>
              <w:t>практик)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lastRenderedPageBreak/>
              <w:t>Ежемесячно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 xml:space="preserve">100% охват участия учителей целевой категории 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lastRenderedPageBreak/>
              <w:t xml:space="preserve">   18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Реализация регионального проекта «От математического образования к функциональной грамотности»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В течение 2021 – 2023 года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Положительная динамика образовательных результатов обучающихся по итогам выполнения диагностических работ по оценке функциональной грамотности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 19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Проведение 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Октябрь – декабря 2021, январь - май 2022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Анализ состояния процесса</w:t>
            </w:r>
            <w:r w:rsidRPr="00963C2B">
              <w:rPr>
                <w:szCs w:val="20"/>
              </w:rPr>
              <w:t xml:space="preserve"> </w:t>
            </w:r>
            <w:r w:rsidRPr="00963C2B">
              <w:t>внедрения в учебный процесс банка заданий для оценки функциональной грамотности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ПК ИРО</w:t>
            </w:r>
          </w:p>
        </w:tc>
      </w:tr>
      <w:tr w:rsidR="00963C2B" w:rsidRPr="00963C2B" w:rsidTr="00963C2B">
        <w:tc>
          <w:tcPr>
            <w:tcW w:w="702" w:type="dxa"/>
            <w:shd w:val="clear" w:color="auto" w:fill="auto"/>
          </w:tcPr>
          <w:p w:rsidR="00963C2B" w:rsidRPr="00963C2B" w:rsidRDefault="00963C2B" w:rsidP="00963C2B">
            <w:pPr>
              <w:rPr>
                <w:rFonts w:eastAsia="Calibri"/>
                <w:lang w:eastAsia="en-US"/>
              </w:rPr>
            </w:pPr>
            <w:r w:rsidRPr="00963C2B">
              <w:rPr>
                <w:rFonts w:eastAsia="Calibri"/>
                <w:lang w:eastAsia="en-US"/>
              </w:rPr>
              <w:t xml:space="preserve">   20</w:t>
            </w:r>
          </w:p>
        </w:tc>
        <w:tc>
          <w:tcPr>
            <w:tcW w:w="4226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3402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До 30.04.2021</w:t>
            </w:r>
          </w:p>
        </w:tc>
        <w:tc>
          <w:tcPr>
            <w:tcW w:w="3969" w:type="dxa"/>
            <w:shd w:val="clear" w:color="auto" w:fill="auto"/>
          </w:tcPr>
          <w:p w:rsidR="00963C2B" w:rsidRPr="00963C2B" w:rsidRDefault="00963C2B" w:rsidP="00963C2B">
            <w:pPr>
              <w:widowControl w:val="0"/>
              <w:jc w:val="both"/>
            </w:pPr>
            <w:r w:rsidRPr="00963C2B">
              <w:t>Корректировка плана мероприятий, итоговая аналитическая справка</w:t>
            </w:r>
          </w:p>
        </w:tc>
        <w:tc>
          <w:tcPr>
            <w:tcW w:w="2835" w:type="dxa"/>
          </w:tcPr>
          <w:p w:rsidR="00963C2B" w:rsidRPr="00963C2B" w:rsidRDefault="00963C2B" w:rsidP="00963C2B">
            <w:pPr>
              <w:widowControl w:val="0"/>
              <w:jc w:val="center"/>
            </w:pPr>
            <w:r w:rsidRPr="00963C2B">
              <w:t>МО ПК</w:t>
            </w:r>
          </w:p>
        </w:tc>
      </w:tr>
    </w:tbl>
    <w:p w:rsidR="00963C2B" w:rsidRPr="00963C2B" w:rsidRDefault="00963C2B" w:rsidP="00963C2B">
      <w:pPr>
        <w:widowControl w:val="0"/>
        <w:rPr>
          <w:szCs w:val="20"/>
        </w:rPr>
      </w:pPr>
    </w:p>
    <w:p w:rsidR="00963C2B" w:rsidRPr="008F1052" w:rsidRDefault="00963C2B" w:rsidP="00DB6B8B">
      <w:pPr>
        <w:widowControl w:val="0"/>
        <w:rPr>
          <w:b/>
          <w:sz w:val="28"/>
          <w:szCs w:val="16"/>
        </w:rPr>
      </w:pPr>
    </w:p>
    <w:sectPr w:rsidR="00963C2B" w:rsidRPr="008F1052" w:rsidSect="000F7A2C">
      <w:pgSz w:w="16838" w:h="11906" w:orient="landscape"/>
      <w:pgMar w:top="1276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B2" w:rsidRDefault="007E01B2">
      <w:r>
        <w:separator/>
      </w:r>
    </w:p>
  </w:endnote>
  <w:endnote w:type="continuationSeparator" w:id="0">
    <w:p w:rsidR="007E01B2" w:rsidRDefault="007E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B2" w:rsidRDefault="007E01B2">
      <w:r>
        <w:separator/>
      </w:r>
    </w:p>
  </w:footnote>
  <w:footnote w:type="continuationSeparator" w:id="0">
    <w:p w:rsidR="007E01B2" w:rsidRDefault="007E0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5F" w:rsidRDefault="00142B5F" w:rsidP="00D54F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5F" w:rsidRDefault="00142B5F" w:rsidP="00D54F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299B">
      <w:rPr>
        <w:rStyle w:val="ac"/>
        <w:noProof/>
      </w:rPr>
      <w:t>9</w:t>
    </w:r>
    <w:r>
      <w:rPr>
        <w:rStyle w:val="ac"/>
      </w:rPr>
      <w:fldChar w:fldCharType="end"/>
    </w:r>
  </w:p>
  <w:p w:rsidR="00142B5F" w:rsidRDefault="00142B5F" w:rsidP="00FE31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85D2BF2"/>
    <w:multiLevelType w:val="hybridMultilevel"/>
    <w:tmpl w:val="B92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82C"/>
    <w:rsid w:val="00012419"/>
    <w:rsid w:val="000133DD"/>
    <w:rsid w:val="000165C4"/>
    <w:rsid w:val="00024052"/>
    <w:rsid w:val="00034196"/>
    <w:rsid w:val="00035DDA"/>
    <w:rsid w:val="00040631"/>
    <w:rsid w:val="0004341B"/>
    <w:rsid w:val="000748A7"/>
    <w:rsid w:val="00085638"/>
    <w:rsid w:val="00085905"/>
    <w:rsid w:val="00086324"/>
    <w:rsid w:val="00090240"/>
    <w:rsid w:val="00096532"/>
    <w:rsid w:val="000A157F"/>
    <w:rsid w:val="000A4CEA"/>
    <w:rsid w:val="000A63A3"/>
    <w:rsid w:val="000B0A6D"/>
    <w:rsid w:val="000C3600"/>
    <w:rsid w:val="000D18B2"/>
    <w:rsid w:val="000E11A8"/>
    <w:rsid w:val="000E2A9C"/>
    <w:rsid w:val="000E73EE"/>
    <w:rsid w:val="000E79A9"/>
    <w:rsid w:val="000E7A5B"/>
    <w:rsid w:val="000F0DD9"/>
    <w:rsid w:val="000F1EB0"/>
    <w:rsid w:val="000F7A2C"/>
    <w:rsid w:val="00103D9C"/>
    <w:rsid w:val="00111AA6"/>
    <w:rsid w:val="001142D9"/>
    <w:rsid w:val="00114F4F"/>
    <w:rsid w:val="00116AEF"/>
    <w:rsid w:val="001171C9"/>
    <w:rsid w:val="00127ED5"/>
    <w:rsid w:val="00130165"/>
    <w:rsid w:val="00140239"/>
    <w:rsid w:val="00142B5F"/>
    <w:rsid w:val="00150659"/>
    <w:rsid w:val="00172D09"/>
    <w:rsid w:val="00175288"/>
    <w:rsid w:val="00196C0D"/>
    <w:rsid w:val="001A7EB2"/>
    <w:rsid w:val="001C570C"/>
    <w:rsid w:val="001E173D"/>
    <w:rsid w:val="001E1C26"/>
    <w:rsid w:val="001E3A9A"/>
    <w:rsid w:val="001E7765"/>
    <w:rsid w:val="001F30B0"/>
    <w:rsid w:val="00230CC7"/>
    <w:rsid w:val="002422B5"/>
    <w:rsid w:val="002459A5"/>
    <w:rsid w:val="00262CEF"/>
    <w:rsid w:val="00266016"/>
    <w:rsid w:val="00270A49"/>
    <w:rsid w:val="002A2E4E"/>
    <w:rsid w:val="002B5BEE"/>
    <w:rsid w:val="002B6367"/>
    <w:rsid w:val="002D451B"/>
    <w:rsid w:val="002D4D52"/>
    <w:rsid w:val="002E6662"/>
    <w:rsid w:val="003035BE"/>
    <w:rsid w:val="00317B35"/>
    <w:rsid w:val="00324C28"/>
    <w:rsid w:val="003449FE"/>
    <w:rsid w:val="003631FF"/>
    <w:rsid w:val="00370CB7"/>
    <w:rsid w:val="003835BA"/>
    <w:rsid w:val="0039160A"/>
    <w:rsid w:val="00396F32"/>
    <w:rsid w:val="003A416F"/>
    <w:rsid w:val="003C547E"/>
    <w:rsid w:val="003E5C84"/>
    <w:rsid w:val="003F7CA8"/>
    <w:rsid w:val="00404F8C"/>
    <w:rsid w:val="00421C94"/>
    <w:rsid w:val="00436BE3"/>
    <w:rsid w:val="0044256F"/>
    <w:rsid w:val="00455FE4"/>
    <w:rsid w:val="00456575"/>
    <w:rsid w:val="0046107D"/>
    <w:rsid w:val="00470545"/>
    <w:rsid w:val="004708BD"/>
    <w:rsid w:val="004914D5"/>
    <w:rsid w:val="004968E1"/>
    <w:rsid w:val="004B0556"/>
    <w:rsid w:val="004C134D"/>
    <w:rsid w:val="004E04A0"/>
    <w:rsid w:val="004E4F8C"/>
    <w:rsid w:val="004F03F0"/>
    <w:rsid w:val="004F1406"/>
    <w:rsid w:val="00503F35"/>
    <w:rsid w:val="00504ADF"/>
    <w:rsid w:val="00507DBE"/>
    <w:rsid w:val="00515FF5"/>
    <w:rsid w:val="00522E34"/>
    <w:rsid w:val="00531A1C"/>
    <w:rsid w:val="00535FD9"/>
    <w:rsid w:val="00564B24"/>
    <w:rsid w:val="00564F78"/>
    <w:rsid w:val="005812A5"/>
    <w:rsid w:val="005964F4"/>
    <w:rsid w:val="00597A63"/>
    <w:rsid w:val="005A1231"/>
    <w:rsid w:val="005A5046"/>
    <w:rsid w:val="005C0C94"/>
    <w:rsid w:val="005C43EA"/>
    <w:rsid w:val="005D17C7"/>
    <w:rsid w:val="005D5649"/>
    <w:rsid w:val="005D7423"/>
    <w:rsid w:val="005E11C1"/>
    <w:rsid w:val="005E13B2"/>
    <w:rsid w:val="005E2D41"/>
    <w:rsid w:val="005E4CDD"/>
    <w:rsid w:val="005F451A"/>
    <w:rsid w:val="00602854"/>
    <w:rsid w:val="00605E40"/>
    <w:rsid w:val="00615D75"/>
    <w:rsid w:val="006176BC"/>
    <w:rsid w:val="006224C2"/>
    <w:rsid w:val="00632754"/>
    <w:rsid w:val="0063418A"/>
    <w:rsid w:val="0064070D"/>
    <w:rsid w:val="00643C30"/>
    <w:rsid w:val="00644CCA"/>
    <w:rsid w:val="0068091D"/>
    <w:rsid w:val="006867A4"/>
    <w:rsid w:val="006875FE"/>
    <w:rsid w:val="00687D8A"/>
    <w:rsid w:val="00694967"/>
    <w:rsid w:val="0069496F"/>
    <w:rsid w:val="006A45C2"/>
    <w:rsid w:val="006B46BC"/>
    <w:rsid w:val="006B70CC"/>
    <w:rsid w:val="006C0D28"/>
    <w:rsid w:val="006C1E46"/>
    <w:rsid w:val="006C4337"/>
    <w:rsid w:val="006D11EA"/>
    <w:rsid w:val="006D1B5F"/>
    <w:rsid w:val="006D4DBA"/>
    <w:rsid w:val="006E125B"/>
    <w:rsid w:val="006F10F2"/>
    <w:rsid w:val="007002C1"/>
    <w:rsid w:val="00701FFB"/>
    <w:rsid w:val="007075F6"/>
    <w:rsid w:val="00730F2B"/>
    <w:rsid w:val="00732615"/>
    <w:rsid w:val="00732A6D"/>
    <w:rsid w:val="00740E5D"/>
    <w:rsid w:val="00763483"/>
    <w:rsid w:val="007820E4"/>
    <w:rsid w:val="0078299B"/>
    <w:rsid w:val="0078643C"/>
    <w:rsid w:val="00796E8C"/>
    <w:rsid w:val="007A4B46"/>
    <w:rsid w:val="007B007B"/>
    <w:rsid w:val="007B702B"/>
    <w:rsid w:val="007C3072"/>
    <w:rsid w:val="007C3DC4"/>
    <w:rsid w:val="007C3FBC"/>
    <w:rsid w:val="007D515E"/>
    <w:rsid w:val="007D5CA9"/>
    <w:rsid w:val="007E01B2"/>
    <w:rsid w:val="007E62D4"/>
    <w:rsid w:val="007F2064"/>
    <w:rsid w:val="008074E6"/>
    <w:rsid w:val="00810FBF"/>
    <w:rsid w:val="00813B95"/>
    <w:rsid w:val="00817864"/>
    <w:rsid w:val="00820823"/>
    <w:rsid w:val="00821985"/>
    <w:rsid w:val="00823480"/>
    <w:rsid w:val="00827F9A"/>
    <w:rsid w:val="00831C6E"/>
    <w:rsid w:val="00832AD1"/>
    <w:rsid w:val="00833570"/>
    <w:rsid w:val="0083562B"/>
    <w:rsid w:val="008409FB"/>
    <w:rsid w:val="00846DBA"/>
    <w:rsid w:val="008538F3"/>
    <w:rsid w:val="008552B3"/>
    <w:rsid w:val="00855A46"/>
    <w:rsid w:val="00870B8C"/>
    <w:rsid w:val="008727B2"/>
    <w:rsid w:val="00873FB2"/>
    <w:rsid w:val="00875520"/>
    <w:rsid w:val="00876F8F"/>
    <w:rsid w:val="00887684"/>
    <w:rsid w:val="008904A4"/>
    <w:rsid w:val="008B0F01"/>
    <w:rsid w:val="008C0B32"/>
    <w:rsid w:val="008D2682"/>
    <w:rsid w:val="008D4F04"/>
    <w:rsid w:val="008D52B3"/>
    <w:rsid w:val="008D769D"/>
    <w:rsid w:val="008F1052"/>
    <w:rsid w:val="008F17F7"/>
    <w:rsid w:val="008F20D6"/>
    <w:rsid w:val="00900EED"/>
    <w:rsid w:val="00903302"/>
    <w:rsid w:val="009052CB"/>
    <w:rsid w:val="00910574"/>
    <w:rsid w:val="00915F98"/>
    <w:rsid w:val="00926C02"/>
    <w:rsid w:val="009306B5"/>
    <w:rsid w:val="009340AF"/>
    <w:rsid w:val="00957455"/>
    <w:rsid w:val="00960FFC"/>
    <w:rsid w:val="00963C2B"/>
    <w:rsid w:val="00964897"/>
    <w:rsid w:val="009832C7"/>
    <w:rsid w:val="0098644D"/>
    <w:rsid w:val="00990E87"/>
    <w:rsid w:val="00994503"/>
    <w:rsid w:val="009D11A4"/>
    <w:rsid w:val="009E255B"/>
    <w:rsid w:val="00A1125D"/>
    <w:rsid w:val="00A1464C"/>
    <w:rsid w:val="00A31924"/>
    <w:rsid w:val="00A31BCA"/>
    <w:rsid w:val="00A32467"/>
    <w:rsid w:val="00A429E2"/>
    <w:rsid w:val="00A63DEE"/>
    <w:rsid w:val="00A6686C"/>
    <w:rsid w:val="00A6768F"/>
    <w:rsid w:val="00A715CC"/>
    <w:rsid w:val="00A723EE"/>
    <w:rsid w:val="00A82D6B"/>
    <w:rsid w:val="00A87EB1"/>
    <w:rsid w:val="00A90979"/>
    <w:rsid w:val="00A946B8"/>
    <w:rsid w:val="00AA61C1"/>
    <w:rsid w:val="00AA7010"/>
    <w:rsid w:val="00AA707A"/>
    <w:rsid w:val="00AA7C46"/>
    <w:rsid w:val="00AB5999"/>
    <w:rsid w:val="00AC34F3"/>
    <w:rsid w:val="00AE2AC3"/>
    <w:rsid w:val="00AE381C"/>
    <w:rsid w:val="00AE77F2"/>
    <w:rsid w:val="00B00CB8"/>
    <w:rsid w:val="00B07290"/>
    <w:rsid w:val="00B1005C"/>
    <w:rsid w:val="00B16EEC"/>
    <w:rsid w:val="00B2519F"/>
    <w:rsid w:val="00B351FD"/>
    <w:rsid w:val="00B40919"/>
    <w:rsid w:val="00B41D98"/>
    <w:rsid w:val="00B4466A"/>
    <w:rsid w:val="00B53269"/>
    <w:rsid w:val="00B737CA"/>
    <w:rsid w:val="00B83702"/>
    <w:rsid w:val="00B83F3D"/>
    <w:rsid w:val="00B93993"/>
    <w:rsid w:val="00BB408B"/>
    <w:rsid w:val="00BB558E"/>
    <w:rsid w:val="00BC5D67"/>
    <w:rsid w:val="00BD60D3"/>
    <w:rsid w:val="00BF3AD0"/>
    <w:rsid w:val="00C0379D"/>
    <w:rsid w:val="00C03C5A"/>
    <w:rsid w:val="00C1059F"/>
    <w:rsid w:val="00C126BC"/>
    <w:rsid w:val="00C17BCC"/>
    <w:rsid w:val="00C42E7A"/>
    <w:rsid w:val="00C4384B"/>
    <w:rsid w:val="00C44D4F"/>
    <w:rsid w:val="00C50DDF"/>
    <w:rsid w:val="00C66D22"/>
    <w:rsid w:val="00C81C02"/>
    <w:rsid w:val="00C81D33"/>
    <w:rsid w:val="00C86A00"/>
    <w:rsid w:val="00C9129E"/>
    <w:rsid w:val="00C95E00"/>
    <w:rsid w:val="00CA2047"/>
    <w:rsid w:val="00CA6101"/>
    <w:rsid w:val="00CA78F0"/>
    <w:rsid w:val="00CB001C"/>
    <w:rsid w:val="00CB45CC"/>
    <w:rsid w:val="00CB6A64"/>
    <w:rsid w:val="00CC723C"/>
    <w:rsid w:val="00CD50F8"/>
    <w:rsid w:val="00CD7548"/>
    <w:rsid w:val="00CE23D8"/>
    <w:rsid w:val="00CF44E7"/>
    <w:rsid w:val="00D0168F"/>
    <w:rsid w:val="00D039B4"/>
    <w:rsid w:val="00D36553"/>
    <w:rsid w:val="00D36913"/>
    <w:rsid w:val="00D43394"/>
    <w:rsid w:val="00D50D4D"/>
    <w:rsid w:val="00D54FF2"/>
    <w:rsid w:val="00D5509F"/>
    <w:rsid w:val="00D61454"/>
    <w:rsid w:val="00D655AF"/>
    <w:rsid w:val="00D778AD"/>
    <w:rsid w:val="00D843F0"/>
    <w:rsid w:val="00D85D87"/>
    <w:rsid w:val="00D96195"/>
    <w:rsid w:val="00DA14F3"/>
    <w:rsid w:val="00DA2D2E"/>
    <w:rsid w:val="00DA312E"/>
    <w:rsid w:val="00DA71C7"/>
    <w:rsid w:val="00DB020B"/>
    <w:rsid w:val="00DB266D"/>
    <w:rsid w:val="00DB5530"/>
    <w:rsid w:val="00DB6B8B"/>
    <w:rsid w:val="00DC420C"/>
    <w:rsid w:val="00DC4A83"/>
    <w:rsid w:val="00DD60CE"/>
    <w:rsid w:val="00DD6187"/>
    <w:rsid w:val="00DF09C9"/>
    <w:rsid w:val="00DF3296"/>
    <w:rsid w:val="00DF41EF"/>
    <w:rsid w:val="00DF5316"/>
    <w:rsid w:val="00E06C45"/>
    <w:rsid w:val="00E101C0"/>
    <w:rsid w:val="00E1049A"/>
    <w:rsid w:val="00E12323"/>
    <w:rsid w:val="00E127C7"/>
    <w:rsid w:val="00E21FA9"/>
    <w:rsid w:val="00E3061F"/>
    <w:rsid w:val="00E4066F"/>
    <w:rsid w:val="00E55A55"/>
    <w:rsid w:val="00E65ACF"/>
    <w:rsid w:val="00E7688C"/>
    <w:rsid w:val="00E770B0"/>
    <w:rsid w:val="00E82D13"/>
    <w:rsid w:val="00E92EA4"/>
    <w:rsid w:val="00EA1415"/>
    <w:rsid w:val="00EA7F3E"/>
    <w:rsid w:val="00EE078A"/>
    <w:rsid w:val="00EE3A89"/>
    <w:rsid w:val="00EE51C6"/>
    <w:rsid w:val="00EF0FD1"/>
    <w:rsid w:val="00EF6946"/>
    <w:rsid w:val="00F01F1E"/>
    <w:rsid w:val="00F01FA0"/>
    <w:rsid w:val="00F14251"/>
    <w:rsid w:val="00F2325D"/>
    <w:rsid w:val="00F23B62"/>
    <w:rsid w:val="00F26C0F"/>
    <w:rsid w:val="00F4182C"/>
    <w:rsid w:val="00F41E0F"/>
    <w:rsid w:val="00F56584"/>
    <w:rsid w:val="00F6264D"/>
    <w:rsid w:val="00F73D78"/>
    <w:rsid w:val="00F90561"/>
    <w:rsid w:val="00FA0D70"/>
    <w:rsid w:val="00FA33AB"/>
    <w:rsid w:val="00FB0E85"/>
    <w:rsid w:val="00FC1AEE"/>
    <w:rsid w:val="00FC3D0D"/>
    <w:rsid w:val="00FC5A0B"/>
    <w:rsid w:val="00FD55C1"/>
    <w:rsid w:val="00FD56F9"/>
    <w:rsid w:val="00FD6368"/>
    <w:rsid w:val="00FE3156"/>
    <w:rsid w:val="00FE6B83"/>
    <w:rsid w:val="00FF1E37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F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3993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59"/>
    <w:rsid w:val="00E55A55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54F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54FF2"/>
  </w:style>
  <w:style w:type="character" w:customStyle="1" w:styleId="1">
    <w:name w:val="Знак Знак1"/>
    <w:locked/>
    <w:rsid w:val="006D4DBA"/>
    <w:rPr>
      <w:b/>
      <w:sz w:val="22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rsid w:val="00FE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E31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5F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602854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8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311027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237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943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5216301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624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823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945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96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040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506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9963025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122918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952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92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316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447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7144283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7336538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7962115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893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448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200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pi.ru/otkrytyy-bank-zadaniydlya-otsenki-yestestvennonauchnoy-gramo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2DE8-823C-430E-BDAB-652716A1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12065</CharactersWithSpaces>
  <SharedDoc>false</SharedDoc>
  <HLinks>
    <vt:vector size="12" baseType="variant"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https://fipi.ru/otkrytyy-bank-zadaniydlya-otsenki-yestestvennonauchnoy-gramotnosti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https://fg.resh.edu.ru/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Nekrasova_TE</dc:creator>
  <cp:lastModifiedBy>Admin</cp:lastModifiedBy>
  <cp:revision>2</cp:revision>
  <cp:lastPrinted>2021-09-27T01:30:00Z</cp:lastPrinted>
  <dcterms:created xsi:type="dcterms:W3CDTF">2021-10-14T06:59:00Z</dcterms:created>
  <dcterms:modified xsi:type="dcterms:W3CDTF">2021-10-14T06:59:00Z</dcterms:modified>
</cp:coreProperties>
</file>